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17" w:rsidRPr="00AE5AB6" w:rsidRDefault="00A77017" w:rsidP="00A77017">
      <w:pPr>
        <w:spacing w:line="360" w:lineRule="auto"/>
        <w:jc w:val="center"/>
        <w:rPr>
          <w:b/>
          <w:sz w:val="36"/>
        </w:rPr>
      </w:pPr>
      <w:r w:rsidRPr="00AE5AB6">
        <w:rPr>
          <w:b/>
          <w:sz w:val="36"/>
        </w:rPr>
        <w:t xml:space="preserve">УЧЕБНОЕ ПОСОБИЕ ПО КУРСУ  </w:t>
      </w:r>
    </w:p>
    <w:p w:rsidR="00A77017" w:rsidRPr="00AE5AB6" w:rsidRDefault="00A77017" w:rsidP="00A77017">
      <w:pPr>
        <w:spacing w:line="360" w:lineRule="auto"/>
        <w:jc w:val="center"/>
        <w:rPr>
          <w:b/>
          <w:sz w:val="36"/>
        </w:rPr>
      </w:pPr>
      <w:r w:rsidRPr="00AE5AB6">
        <w:rPr>
          <w:b/>
          <w:sz w:val="36"/>
        </w:rPr>
        <w:t xml:space="preserve"> «ГОСУДАРСТВЕННОЕ ПРАВО» ДЛЯ ДИСТАНЦИОННОГО ОБУЧЕНИЯ В  </w:t>
      </w:r>
    </w:p>
    <w:p w:rsidR="00514F81" w:rsidRPr="00AE5AB6" w:rsidRDefault="00A77017" w:rsidP="00A77017">
      <w:pPr>
        <w:spacing w:line="360" w:lineRule="auto"/>
        <w:jc w:val="center"/>
        <w:rPr>
          <w:b/>
          <w:sz w:val="36"/>
        </w:rPr>
      </w:pPr>
      <w:r w:rsidRPr="00AE5AB6">
        <w:rPr>
          <w:b/>
          <w:sz w:val="36"/>
        </w:rPr>
        <w:t>АКАДЕМИИ ГОСУДАРСТВЕННОЙ СЛУЖБЫ</w:t>
      </w:r>
    </w:p>
    <w:p w:rsidR="00EC79FD" w:rsidRPr="00AE5AB6" w:rsidRDefault="00EC79FD" w:rsidP="00A77017">
      <w:pPr>
        <w:spacing w:line="360" w:lineRule="auto"/>
        <w:jc w:val="center"/>
        <w:rPr>
          <w:b/>
          <w:sz w:val="36"/>
        </w:rPr>
      </w:pPr>
    </w:p>
    <w:p w:rsidR="00EC79FD" w:rsidRPr="00AE5AB6" w:rsidRDefault="00AE5AB6" w:rsidP="00A77017">
      <w:pPr>
        <w:spacing w:line="360" w:lineRule="auto"/>
        <w:jc w:val="center"/>
        <w:rPr>
          <w:b/>
          <w:sz w:val="36"/>
        </w:rPr>
      </w:pPr>
      <w:r w:rsidRPr="00AE5AB6">
        <w:rPr>
          <w:b/>
          <w:sz w:val="36"/>
        </w:rPr>
        <w:t>ТОМ 1</w:t>
      </w:r>
    </w:p>
    <w:p w:rsidR="00AE5AB6" w:rsidRDefault="00AE5AB6" w:rsidP="00A77017">
      <w:pPr>
        <w:spacing w:line="360" w:lineRule="auto"/>
        <w:jc w:val="center"/>
      </w:pPr>
    </w:p>
    <w:p w:rsidR="00EC79FD" w:rsidRPr="00EC79FD" w:rsidRDefault="00EC79FD" w:rsidP="00EC79FD">
      <w:pPr>
        <w:spacing w:line="276" w:lineRule="auto"/>
        <w:jc w:val="both"/>
        <w:rPr>
          <w:b/>
          <w:sz w:val="32"/>
          <w:szCs w:val="32"/>
        </w:rPr>
      </w:pPr>
      <w:r w:rsidRPr="00EC79FD">
        <w:rPr>
          <w:b/>
          <w:sz w:val="32"/>
          <w:szCs w:val="32"/>
        </w:rPr>
        <w:t>ЛЕКЦИЯ 1</w:t>
      </w:r>
    </w:p>
    <w:p w:rsidR="00EC79FD" w:rsidRDefault="00EC79FD" w:rsidP="00EC79FD">
      <w:pPr>
        <w:spacing w:line="276" w:lineRule="auto"/>
        <w:jc w:val="both"/>
        <w:rPr>
          <w:b/>
          <w:sz w:val="32"/>
          <w:szCs w:val="32"/>
        </w:rPr>
      </w:pPr>
    </w:p>
    <w:p w:rsidR="00886141" w:rsidRPr="00886141" w:rsidRDefault="00886141" w:rsidP="00886141">
      <w:pPr>
        <w:spacing w:line="276" w:lineRule="auto"/>
        <w:jc w:val="right"/>
        <w:rPr>
          <w:sz w:val="28"/>
          <w:szCs w:val="32"/>
        </w:rPr>
      </w:pPr>
      <w:bookmarkStart w:id="0" w:name="_GoBack"/>
      <w:r w:rsidRPr="00886141">
        <w:rPr>
          <w:sz w:val="28"/>
          <w:szCs w:val="32"/>
        </w:rPr>
        <w:t>Вернуться к оглавлению</w:t>
      </w:r>
      <w:r w:rsidRPr="00886141">
        <w:rPr>
          <w:sz w:val="28"/>
          <w:szCs w:val="32"/>
        </w:rPr>
        <w:t xml:space="preserve">     </w:t>
      </w:r>
      <w:hyperlink r:id="rId8" w:history="1">
        <w:r w:rsidRPr="00886141">
          <w:rPr>
            <w:rStyle w:val="a3"/>
            <w:sz w:val="28"/>
            <w:szCs w:val="32"/>
          </w:rPr>
          <w:t>https://krcenter.karelia.ru/publications/</w:t>
        </w:r>
      </w:hyperlink>
    </w:p>
    <w:bookmarkEnd w:id="0"/>
    <w:p w:rsidR="00EC79FD" w:rsidRPr="00EC79FD" w:rsidRDefault="00EC79FD" w:rsidP="00EC79FD">
      <w:pPr>
        <w:spacing w:line="276" w:lineRule="auto"/>
        <w:jc w:val="both"/>
        <w:rPr>
          <w:b/>
          <w:sz w:val="32"/>
          <w:szCs w:val="32"/>
        </w:rPr>
      </w:pPr>
    </w:p>
    <w:p w:rsidR="00EC79FD" w:rsidRDefault="00EC79FD" w:rsidP="00EC79FD">
      <w:pPr>
        <w:spacing w:line="276" w:lineRule="auto"/>
        <w:jc w:val="both"/>
        <w:rPr>
          <w:b/>
          <w:sz w:val="32"/>
          <w:szCs w:val="32"/>
        </w:rPr>
      </w:pPr>
      <w:r w:rsidRPr="00EC79FD">
        <w:rPr>
          <w:b/>
          <w:sz w:val="32"/>
          <w:szCs w:val="32"/>
        </w:rPr>
        <w:t xml:space="preserve">Основы государственного управления и государственной службы в Российской Федерации. </w:t>
      </w:r>
    </w:p>
    <w:p w:rsidR="00BD0B4E" w:rsidRPr="00EC79FD" w:rsidRDefault="00BD0B4E" w:rsidP="00EC79FD">
      <w:pPr>
        <w:spacing w:line="276" w:lineRule="auto"/>
        <w:jc w:val="both"/>
        <w:rPr>
          <w:b/>
          <w:sz w:val="32"/>
          <w:szCs w:val="32"/>
        </w:rPr>
      </w:pPr>
    </w:p>
    <w:p w:rsidR="00EC79FD" w:rsidRPr="00EC79FD" w:rsidRDefault="00EC79FD" w:rsidP="00EC79FD">
      <w:pPr>
        <w:spacing w:line="276" w:lineRule="auto"/>
        <w:jc w:val="both"/>
        <w:rPr>
          <w:i/>
          <w:sz w:val="32"/>
          <w:szCs w:val="32"/>
        </w:rPr>
      </w:pPr>
      <w:r w:rsidRPr="00EC79FD">
        <w:rPr>
          <w:i/>
          <w:sz w:val="32"/>
          <w:szCs w:val="32"/>
        </w:rPr>
        <w:t xml:space="preserve">По </w:t>
      </w:r>
      <w:r w:rsidRPr="00EC79FD">
        <w:rPr>
          <w:sz w:val="32"/>
          <w:szCs w:val="32"/>
        </w:rPr>
        <w:t>графику</w:t>
      </w:r>
      <w:r w:rsidRPr="00EC79FD">
        <w:rPr>
          <w:i/>
          <w:sz w:val="32"/>
          <w:szCs w:val="32"/>
        </w:rPr>
        <w:t xml:space="preserve"> 3. Срок (16.09. 2025)</w:t>
      </w:r>
    </w:p>
    <w:p w:rsidR="00EC79FD" w:rsidRPr="00EC79FD" w:rsidRDefault="00EC79FD" w:rsidP="00EC79FD">
      <w:pPr>
        <w:spacing w:line="276" w:lineRule="auto"/>
        <w:jc w:val="both"/>
        <w:rPr>
          <w:b/>
          <w:sz w:val="32"/>
          <w:szCs w:val="32"/>
        </w:rPr>
      </w:pPr>
    </w:p>
    <w:p w:rsidR="00EC79FD" w:rsidRPr="00EC79FD" w:rsidRDefault="00EC79FD" w:rsidP="00EC79FD">
      <w:pPr>
        <w:spacing w:line="276" w:lineRule="auto"/>
        <w:jc w:val="both"/>
        <w:rPr>
          <w:b/>
          <w:sz w:val="32"/>
          <w:szCs w:val="32"/>
        </w:rPr>
      </w:pPr>
      <w:r w:rsidRPr="00EC79FD">
        <w:rPr>
          <w:b/>
          <w:sz w:val="32"/>
          <w:szCs w:val="32"/>
        </w:rPr>
        <w:t>1.Гражданская служба как публично-правовой, организационный и социальный институт. Нормативно-правовая база гражданской службы.</w:t>
      </w:r>
    </w:p>
    <w:p w:rsidR="00EC79FD" w:rsidRPr="00EC79FD" w:rsidRDefault="00EC79FD" w:rsidP="00EC79FD">
      <w:pPr>
        <w:numPr>
          <w:ilvl w:val="0"/>
          <w:numId w:val="1"/>
        </w:numPr>
        <w:spacing w:line="276" w:lineRule="auto"/>
        <w:jc w:val="both"/>
        <w:rPr>
          <w:b/>
          <w:sz w:val="32"/>
          <w:szCs w:val="32"/>
        </w:rPr>
      </w:pPr>
      <w:r w:rsidRPr="00EC79FD">
        <w:rPr>
          <w:b/>
          <w:sz w:val="32"/>
          <w:szCs w:val="32"/>
        </w:rPr>
        <w:t>Государственная служба как деятельность и как публично-правовой институт.</w:t>
      </w:r>
    </w:p>
    <w:p w:rsidR="00EC79FD" w:rsidRPr="00EC79FD" w:rsidRDefault="00EC79FD" w:rsidP="00EC79FD">
      <w:pPr>
        <w:spacing w:line="276" w:lineRule="auto"/>
        <w:jc w:val="both"/>
        <w:rPr>
          <w:sz w:val="32"/>
          <w:szCs w:val="32"/>
        </w:rPr>
      </w:pPr>
      <w:r w:rsidRPr="00EC79FD">
        <w:rPr>
          <w:sz w:val="32"/>
          <w:szCs w:val="32"/>
          <w:u w:val="single"/>
        </w:rPr>
        <w:t>Как деятельность</w:t>
      </w:r>
      <w:r w:rsidRPr="00EC79FD">
        <w:rPr>
          <w:sz w:val="32"/>
          <w:szCs w:val="32"/>
        </w:rPr>
        <w:t xml:space="preserve"> – ГС - процесс обеспечения исполнения полномочий органов гос.власти и управления.</w:t>
      </w:r>
    </w:p>
    <w:p w:rsidR="00EC79FD" w:rsidRPr="00EC79FD" w:rsidRDefault="00EC79FD" w:rsidP="00EC79FD">
      <w:pPr>
        <w:spacing w:line="276" w:lineRule="auto"/>
        <w:jc w:val="both"/>
        <w:rPr>
          <w:sz w:val="32"/>
          <w:szCs w:val="32"/>
        </w:rPr>
      </w:pPr>
      <w:r w:rsidRPr="00EC79FD">
        <w:rPr>
          <w:sz w:val="32"/>
          <w:szCs w:val="32"/>
        </w:rPr>
        <w:t xml:space="preserve">Закон определяет </w:t>
      </w:r>
      <w:r w:rsidRPr="00EC79FD">
        <w:rPr>
          <w:b/>
          <w:sz w:val="32"/>
          <w:szCs w:val="32"/>
        </w:rPr>
        <w:t xml:space="preserve">ГОСУДАРСТВЕННУЮ  СЛУЖБУ </w:t>
      </w:r>
      <w:r w:rsidRPr="00EC79FD">
        <w:rPr>
          <w:sz w:val="32"/>
          <w:szCs w:val="32"/>
        </w:rPr>
        <w:t xml:space="preserve"> как профессиональную служебную деятельность граждан на должностях ГС, направленная на обеспечение </w:t>
      </w:r>
    </w:p>
    <w:p w:rsidR="00EC79FD" w:rsidRPr="00EC79FD" w:rsidRDefault="00EC79FD" w:rsidP="00EC79FD">
      <w:pPr>
        <w:spacing w:line="276" w:lineRule="auto"/>
        <w:jc w:val="both"/>
        <w:rPr>
          <w:sz w:val="32"/>
          <w:szCs w:val="32"/>
        </w:rPr>
      </w:pPr>
      <w:r w:rsidRPr="00EC79FD">
        <w:rPr>
          <w:sz w:val="32"/>
          <w:szCs w:val="32"/>
        </w:rPr>
        <w:t>- обороноспособности и безопасности гос-ва</w:t>
      </w:r>
    </w:p>
    <w:p w:rsidR="00EC79FD" w:rsidRPr="00EC79FD" w:rsidRDefault="00EC79FD" w:rsidP="00EC79FD">
      <w:pPr>
        <w:spacing w:line="276" w:lineRule="auto"/>
        <w:jc w:val="both"/>
        <w:rPr>
          <w:sz w:val="32"/>
          <w:szCs w:val="32"/>
        </w:rPr>
      </w:pPr>
      <w:r w:rsidRPr="00EC79FD">
        <w:rPr>
          <w:sz w:val="32"/>
          <w:szCs w:val="32"/>
        </w:rPr>
        <w:t>- защиту прав и свобод человека и гражданина</w:t>
      </w:r>
    </w:p>
    <w:p w:rsidR="00EC79FD" w:rsidRPr="00EC79FD" w:rsidRDefault="00EC79FD" w:rsidP="00EC79FD">
      <w:pPr>
        <w:spacing w:line="276" w:lineRule="auto"/>
        <w:jc w:val="both"/>
        <w:rPr>
          <w:sz w:val="32"/>
          <w:szCs w:val="32"/>
        </w:rPr>
      </w:pPr>
      <w:r w:rsidRPr="00EC79FD">
        <w:rPr>
          <w:sz w:val="32"/>
          <w:szCs w:val="32"/>
        </w:rPr>
        <w:t>- борьбу с преступностью</w:t>
      </w:r>
    </w:p>
    <w:p w:rsidR="00EC79FD" w:rsidRPr="00EC79FD" w:rsidRDefault="00EC79FD" w:rsidP="00EC79FD">
      <w:pPr>
        <w:spacing w:line="276" w:lineRule="auto"/>
        <w:jc w:val="both"/>
        <w:rPr>
          <w:sz w:val="32"/>
          <w:szCs w:val="32"/>
        </w:rPr>
      </w:pPr>
      <w:r w:rsidRPr="00EC79FD">
        <w:rPr>
          <w:sz w:val="32"/>
          <w:szCs w:val="32"/>
          <w:u w:val="single"/>
        </w:rPr>
        <w:t xml:space="preserve">- обеспечение деятельности органов гос.власти </w:t>
      </w:r>
    </w:p>
    <w:p w:rsidR="00EC79FD" w:rsidRPr="00EC79FD" w:rsidRDefault="00EC79FD" w:rsidP="00EC79FD">
      <w:pPr>
        <w:spacing w:line="276" w:lineRule="auto"/>
        <w:jc w:val="both"/>
        <w:rPr>
          <w:sz w:val="32"/>
          <w:szCs w:val="32"/>
        </w:rPr>
      </w:pPr>
      <w:r w:rsidRPr="00EC79FD">
        <w:rPr>
          <w:sz w:val="32"/>
          <w:szCs w:val="32"/>
        </w:rPr>
        <w:t>за вознаграждение из средств гос.бюджета.</w:t>
      </w:r>
    </w:p>
    <w:p w:rsidR="00EC79FD" w:rsidRPr="00EC79FD" w:rsidRDefault="00EC79FD" w:rsidP="00EC79FD">
      <w:pPr>
        <w:spacing w:line="276" w:lineRule="auto"/>
        <w:jc w:val="both"/>
        <w:rPr>
          <w:sz w:val="32"/>
          <w:szCs w:val="32"/>
        </w:rPr>
      </w:pPr>
      <w:r w:rsidRPr="00EC79FD">
        <w:rPr>
          <w:sz w:val="32"/>
          <w:szCs w:val="32"/>
          <w:u w:val="single"/>
        </w:rPr>
        <w:t>Как институт</w:t>
      </w:r>
      <w:r w:rsidRPr="00EC79FD">
        <w:rPr>
          <w:sz w:val="32"/>
          <w:szCs w:val="32"/>
        </w:rPr>
        <w:t xml:space="preserve"> – ГС – (элемент системы гос.упр-я) институт ведения публичных дел, реализации законов и функций государства.</w:t>
      </w:r>
    </w:p>
    <w:p w:rsidR="00EC79FD" w:rsidRPr="00EC79FD" w:rsidRDefault="00EC79FD" w:rsidP="00EC79FD">
      <w:pPr>
        <w:spacing w:line="276" w:lineRule="auto"/>
        <w:jc w:val="both"/>
        <w:rPr>
          <w:sz w:val="32"/>
          <w:szCs w:val="32"/>
        </w:rPr>
      </w:pPr>
      <w:r w:rsidRPr="00EC79FD">
        <w:rPr>
          <w:sz w:val="32"/>
          <w:szCs w:val="32"/>
        </w:rPr>
        <w:lastRenderedPageBreak/>
        <w:t xml:space="preserve">Как институт госслужба выполняет определенные функции и имеет определенную специфику. </w:t>
      </w:r>
    </w:p>
    <w:p w:rsidR="00EC79FD" w:rsidRPr="00EC79FD" w:rsidRDefault="00EC79FD" w:rsidP="00EC79FD">
      <w:pPr>
        <w:numPr>
          <w:ilvl w:val="0"/>
          <w:numId w:val="2"/>
        </w:numPr>
        <w:spacing w:line="276" w:lineRule="auto"/>
        <w:jc w:val="both"/>
        <w:rPr>
          <w:sz w:val="32"/>
          <w:szCs w:val="32"/>
        </w:rPr>
      </w:pPr>
      <w:r w:rsidRPr="00EC79FD">
        <w:rPr>
          <w:sz w:val="32"/>
          <w:szCs w:val="32"/>
        </w:rPr>
        <w:t>строго подзаконный характер- институт исполнения законов</w:t>
      </w:r>
    </w:p>
    <w:p w:rsidR="00EC79FD" w:rsidRPr="00EC79FD" w:rsidRDefault="00EC79FD" w:rsidP="00EC79FD">
      <w:pPr>
        <w:numPr>
          <w:ilvl w:val="0"/>
          <w:numId w:val="2"/>
        </w:numPr>
        <w:spacing w:line="276" w:lineRule="auto"/>
        <w:jc w:val="both"/>
        <w:rPr>
          <w:sz w:val="32"/>
          <w:szCs w:val="32"/>
        </w:rPr>
      </w:pPr>
      <w:r w:rsidRPr="00EC79FD">
        <w:rPr>
          <w:sz w:val="32"/>
          <w:szCs w:val="32"/>
        </w:rPr>
        <w:t>полномочия госслужбы как института носят вторичный (третичный) характер</w:t>
      </w:r>
    </w:p>
    <w:p w:rsidR="00EC79FD" w:rsidRPr="00EC79FD" w:rsidRDefault="00EC79FD" w:rsidP="00EC79FD">
      <w:pPr>
        <w:numPr>
          <w:ilvl w:val="0"/>
          <w:numId w:val="2"/>
        </w:numPr>
        <w:spacing w:line="276" w:lineRule="auto"/>
        <w:jc w:val="both"/>
        <w:rPr>
          <w:sz w:val="32"/>
          <w:szCs w:val="32"/>
        </w:rPr>
      </w:pPr>
      <w:r w:rsidRPr="00EC79FD">
        <w:rPr>
          <w:sz w:val="32"/>
          <w:szCs w:val="32"/>
        </w:rPr>
        <w:t>любой гражданин имеет право равного доступа к госслужбе ( Николай 1)</w:t>
      </w:r>
    </w:p>
    <w:p w:rsidR="00EC79FD" w:rsidRPr="00EC79FD" w:rsidRDefault="00EC79FD" w:rsidP="00EC79FD">
      <w:pPr>
        <w:numPr>
          <w:ilvl w:val="0"/>
          <w:numId w:val="2"/>
        </w:numPr>
        <w:spacing w:line="276" w:lineRule="auto"/>
        <w:jc w:val="both"/>
        <w:rPr>
          <w:sz w:val="32"/>
          <w:szCs w:val="32"/>
        </w:rPr>
      </w:pPr>
      <w:r w:rsidRPr="00EC79FD">
        <w:rPr>
          <w:sz w:val="32"/>
          <w:szCs w:val="32"/>
        </w:rPr>
        <w:t>подконтрольность обществу - открытость, доступность для общественного контроля ( обращения 59 закон, через политиков, общественный совет при госорганах - поф.площадка специалистов, заинтересованных в работе того или иного госоргана)</w:t>
      </w:r>
    </w:p>
    <w:p w:rsidR="00EC79FD" w:rsidRPr="00EC79FD" w:rsidRDefault="00EC79FD" w:rsidP="00EC79FD">
      <w:pPr>
        <w:spacing w:line="276" w:lineRule="auto"/>
        <w:jc w:val="both"/>
        <w:rPr>
          <w:sz w:val="32"/>
          <w:szCs w:val="32"/>
        </w:rPr>
      </w:pPr>
      <w:r w:rsidRPr="00EC79FD">
        <w:rPr>
          <w:sz w:val="32"/>
          <w:szCs w:val="32"/>
        </w:rPr>
        <w:t>Функции института госслужбы:</w:t>
      </w:r>
    </w:p>
    <w:p w:rsidR="00EC79FD" w:rsidRPr="00EC79FD" w:rsidRDefault="00EC79FD" w:rsidP="00EC79FD">
      <w:pPr>
        <w:spacing w:line="276" w:lineRule="auto"/>
        <w:jc w:val="both"/>
        <w:rPr>
          <w:sz w:val="32"/>
          <w:szCs w:val="32"/>
        </w:rPr>
      </w:pPr>
      <w:r w:rsidRPr="00EC79FD">
        <w:rPr>
          <w:sz w:val="32"/>
          <w:szCs w:val="32"/>
        </w:rPr>
        <w:t>1. Текущее управление делами государства.</w:t>
      </w:r>
    </w:p>
    <w:p w:rsidR="00EC79FD" w:rsidRPr="00EC79FD" w:rsidRDefault="00EC79FD" w:rsidP="00EC79FD">
      <w:pPr>
        <w:spacing w:line="276" w:lineRule="auto"/>
        <w:jc w:val="both"/>
        <w:rPr>
          <w:sz w:val="32"/>
          <w:szCs w:val="32"/>
        </w:rPr>
      </w:pPr>
      <w:r w:rsidRPr="00EC79FD">
        <w:rPr>
          <w:sz w:val="32"/>
          <w:szCs w:val="32"/>
        </w:rPr>
        <w:t>2. Обеспечение деятельности всех ветвей власти.</w:t>
      </w:r>
    </w:p>
    <w:p w:rsidR="00EC79FD" w:rsidRPr="00EC79FD" w:rsidRDefault="00EC79FD" w:rsidP="00EC79FD">
      <w:pPr>
        <w:spacing w:line="276" w:lineRule="auto"/>
        <w:jc w:val="both"/>
        <w:rPr>
          <w:sz w:val="32"/>
          <w:szCs w:val="32"/>
        </w:rPr>
      </w:pPr>
      <w:r w:rsidRPr="00EC79FD">
        <w:rPr>
          <w:sz w:val="32"/>
          <w:szCs w:val="32"/>
        </w:rPr>
        <w:t>3. Исполнение законов, обеспечение исполнения законов.</w:t>
      </w:r>
    </w:p>
    <w:p w:rsidR="00EC79FD" w:rsidRPr="00EC79FD" w:rsidRDefault="00EC79FD" w:rsidP="00EC79FD">
      <w:pPr>
        <w:spacing w:line="276" w:lineRule="auto"/>
        <w:jc w:val="both"/>
        <w:rPr>
          <w:sz w:val="32"/>
          <w:szCs w:val="32"/>
        </w:rPr>
      </w:pPr>
      <w:r w:rsidRPr="00EC79FD">
        <w:rPr>
          <w:sz w:val="32"/>
          <w:szCs w:val="32"/>
        </w:rPr>
        <w:t>Задача госслужбы –правоприменение (применение закона к конкретной ситуации)</w:t>
      </w:r>
    </w:p>
    <w:p w:rsidR="00EC79FD" w:rsidRPr="00EC79FD" w:rsidRDefault="00EC79FD" w:rsidP="00EC79FD">
      <w:pPr>
        <w:spacing w:line="276" w:lineRule="auto"/>
        <w:jc w:val="both"/>
        <w:rPr>
          <w:sz w:val="32"/>
          <w:szCs w:val="32"/>
        </w:rPr>
      </w:pPr>
      <w:r w:rsidRPr="00EC79FD">
        <w:rPr>
          <w:sz w:val="32"/>
          <w:szCs w:val="32"/>
        </w:rPr>
        <w:t>4. Правовое регулирование подзаконное отдельных сфер общественной жизни.</w:t>
      </w:r>
    </w:p>
    <w:p w:rsidR="00EC79FD" w:rsidRPr="00EC79FD" w:rsidRDefault="00EC79FD" w:rsidP="00EC79FD">
      <w:pPr>
        <w:numPr>
          <w:ilvl w:val="0"/>
          <w:numId w:val="3"/>
        </w:numPr>
        <w:spacing w:line="276" w:lineRule="auto"/>
        <w:jc w:val="both"/>
        <w:rPr>
          <w:sz w:val="32"/>
          <w:szCs w:val="32"/>
        </w:rPr>
      </w:pPr>
      <w:r w:rsidRPr="00EC79FD">
        <w:rPr>
          <w:sz w:val="32"/>
          <w:szCs w:val="32"/>
        </w:rPr>
        <w:t>Основные модели организации государственной службы в зарубежных странах.</w:t>
      </w:r>
    </w:p>
    <w:p w:rsidR="00EC79FD" w:rsidRPr="00EC79FD" w:rsidRDefault="00EC79FD" w:rsidP="00EC79FD">
      <w:pPr>
        <w:spacing w:line="276" w:lineRule="auto"/>
        <w:jc w:val="both"/>
        <w:rPr>
          <w:b/>
          <w:bCs/>
          <w:sz w:val="32"/>
          <w:szCs w:val="32"/>
        </w:rPr>
      </w:pPr>
      <w:r w:rsidRPr="00EC79FD">
        <w:rPr>
          <w:b/>
          <w:bCs/>
          <w:sz w:val="32"/>
          <w:szCs w:val="32"/>
        </w:rPr>
        <w:t xml:space="preserve">Выделяются 4 модели государственной гражданской службы: централизованная закрытая модель, реализуемая в унитарном государстве; относительно децентрализованная закрытая модель, реализуемая в федеративном государстве; относительно децентрализованная открытая модель, реализуемая в унитарном государстве; де-централизованная открытая модель, реализуемая в федеративном государстве </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sz w:val="32"/>
          <w:szCs w:val="32"/>
        </w:rPr>
      </w:pPr>
      <w:r w:rsidRPr="00EC79FD">
        <w:rPr>
          <w:b/>
          <w:bCs/>
          <w:sz w:val="32"/>
          <w:szCs w:val="32"/>
        </w:rPr>
        <w:t>1. "Закрытая" модель государственной гражданской службы (сфомирована в большинстве стран континентальной Европы – Франция ).</w:t>
      </w:r>
    </w:p>
    <w:p w:rsidR="00EC79FD" w:rsidRPr="00EC79FD" w:rsidRDefault="00EC79FD" w:rsidP="00EC79FD">
      <w:pPr>
        <w:spacing w:line="276" w:lineRule="auto"/>
        <w:jc w:val="both"/>
        <w:rPr>
          <w:b/>
          <w:bCs/>
          <w:sz w:val="32"/>
          <w:szCs w:val="32"/>
        </w:rPr>
      </w:pPr>
      <w:r w:rsidRPr="00EC79FD">
        <w:rPr>
          <w:b/>
          <w:bCs/>
          <w:sz w:val="32"/>
          <w:szCs w:val="32"/>
        </w:rPr>
        <w:t xml:space="preserve">Характеристика признаков: </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1) Субординационная организация системы государственной службы, подробная нормативная регламентация компетенции каждого уровня государственной служ-бы.</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2) "Закрытая" система подбора кадров на государственную гражданскую служ-бу.</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3) Высокий правовой и социальный статус государственного служащего, при котором должностной рост, заработная плата и льготы в основном зависят от стажа государственной службы и занимаемой должности.</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4) Сложная процедура увольнения государственного гражданского служащего. Французская модель государственной гражданской службы – дополнительные черты:</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1) Высокий уровень централизации, характеризующийся жестким контролем из центра за деятельностью государственных служащих в провинциях;</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sz w:val="32"/>
          <w:szCs w:val="32"/>
        </w:rPr>
      </w:pPr>
      <w:r w:rsidRPr="00EC79FD">
        <w:rPr>
          <w:b/>
          <w:bCs/>
          <w:sz w:val="32"/>
          <w:szCs w:val="32"/>
        </w:rPr>
        <w:t xml:space="preserve"> 2) Конкурсная система отбора кадров для государственной гражданской службы3) Элитарность государственной службы, которая при конкурсной системе отбора поддерживается за счет "образовательной монополии" нескольких учебных заведений на подготовку государственных служащих; </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2. "Открытая" модель государственной гражданской службы (англосакские страны - Великобритания):</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1) Отсутствие четко организованной системы нормативного правового регулирования служебных отношений.</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2) Открытая конкурсная система набора кадров на государственную гражданскую службу.</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3) Зависимость оплаты труда и должностного роста от результатов работы государственного гражданского служащего.</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4) Упрощенная процедура увольнения. Великобритания: в 1854 унификация системы государственной службы (введены три класса служащих – администраторы, исполнители и клерки),. Завершением реформы можно считать введение в 1870 году открытых конкурсных экзаменов, С 1979 года премьер-министр М. Тэтчер начала административную реформу21 с сокращения расходов министерств и ведомств, в том числе и за счет увольнения части государственных служащих. В 1988 году была сформулирована программа "Следующие шаги", в соответствие с которой все правительственные учреждения были разделены на центры формирования политики и учреждения, исполняющие решения, которые были преобразованы в неправительственные организации (QUANGO), работающие с центрами формирования политики на основе договоров. Выбор QUANGO, наиболее подходящей для исполнения решения, осуществляется, как правило, на конкурсной основе. США - Характерные черты модели государственной гражданской службы в США: </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1) Высокая роль политических назначений в системе государственной гражданской службы.</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2) Наличие "системы заслуг"; зависимость оплаты труда и продвижения по службе от результатов работы государственного гражданского служащего. </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3) Упрощенные процедуры увольнения государственных гражданских служащих.</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4) Высокая децентрализация системы государственной службы, что связано с наличием и федеральной государственной службы, и государственной службы субъектов федерации (законы субъектов федерации о государственной службе совпадают в общих чертах друг с другом и с законами федерации).</w:t>
      </w:r>
    </w:p>
    <w:p w:rsidR="00EC79FD" w:rsidRPr="00EC79FD" w:rsidRDefault="00EC79FD" w:rsidP="00EC79FD">
      <w:pPr>
        <w:spacing w:line="276" w:lineRule="auto"/>
        <w:jc w:val="both"/>
        <w:rPr>
          <w:b/>
          <w:bCs/>
          <w:sz w:val="32"/>
          <w:szCs w:val="32"/>
        </w:rPr>
      </w:pPr>
    </w:p>
    <w:p w:rsidR="00EC79FD" w:rsidRPr="00EC79FD" w:rsidRDefault="00EC79FD" w:rsidP="00EC79FD">
      <w:pPr>
        <w:spacing w:line="276" w:lineRule="auto"/>
        <w:jc w:val="both"/>
        <w:rPr>
          <w:b/>
          <w:bCs/>
          <w:sz w:val="32"/>
          <w:szCs w:val="32"/>
        </w:rPr>
      </w:pPr>
      <w:r w:rsidRPr="00EC79FD">
        <w:rPr>
          <w:b/>
          <w:bCs/>
          <w:sz w:val="32"/>
          <w:szCs w:val="32"/>
        </w:rPr>
        <w:t xml:space="preserve"> 5) Дифференциация в системе государственной гражданской службы: существуют публичные служащие, под которыми понимаются все работающие по найму в учреждениях США, правительственные служащие – высшие политические назначенцы, гражданские служащие – профессиональные не-сменяемые чиновники, составляющие до 60% госслужащих.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b/>
          <w:bCs/>
          <w:sz w:val="32"/>
          <w:szCs w:val="32"/>
        </w:rPr>
        <w:t xml:space="preserve">Учитывая исторические корни русской государственной службы, а также традиционную близость правовых систем России, Германии, Франции есть основания полагать, что для нашей страны наиболее оптимален вариант системы государственной службы континентального образца (стабильность государственной службы, высокий социальный статус государственного служащего, сложная процедура увольнения) и отдельные элементы англосаксонской модели (открытость государственной службы, внедрение конкурсного механизма подбора кадров). </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4"/>
        </w:numPr>
        <w:spacing w:line="276" w:lineRule="auto"/>
        <w:jc w:val="both"/>
        <w:rPr>
          <w:sz w:val="32"/>
          <w:szCs w:val="32"/>
        </w:rPr>
      </w:pPr>
      <w:r w:rsidRPr="00EC79FD">
        <w:rPr>
          <w:sz w:val="32"/>
          <w:szCs w:val="32"/>
        </w:rPr>
        <w:t>Система государственной службы в Российской Федерации.</w:t>
      </w:r>
    </w:p>
    <w:p w:rsidR="00EC79FD" w:rsidRPr="00EC79FD" w:rsidRDefault="00EC79FD" w:rsidP="00EC79FD">
      <w:pPr>
        <w:spacing w:line="276" w:lineRule="auto"/>
        <w:jc w:val="both"/>
        <w:rPr>
          <w:sz w:val="32"/>
          <w:szCs w:val="32"/>
          <w:u w:val="single"/>
        </w:rPr>
      </w:pPr>
      <w:r w:rsidRPr="00EC79FD">
        <w:rPr>
          <w:sz w:val="32"/>
          <w:szCs w:val="32"/>
          <w:u w:val="single"/>
        </w:rPr>
        <w:t>ФЗ-58 от 27 мая 2003 г. «О системе ГС РФ»</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1.Система государственной службы включает в себя следующие виды государственной службы:</w:t>
      </w:r>
    </w:p>
    <w:p w:rsidR="00EC79FD" w:rsidRPr="00EC79FD" w:rsidRDefault="00EC79FD" w:rsidP="00EC79FD">
      <w:pPr>
        <w:spacing w:line="276" w:lineRule="auto"/>
        <w:jc w:val="both"/>
        <w:rPr>
          <w:sz w:val="32"/>
          <w:szCs w:val="32"/>
        </w:rPr>
      </w:pPr>
      <w:r w:rsidRPr="00EC79FD">
        <w:rPr>
          <w:sz w:val="32"/>
          <w:szCs w:val="32"/>
          <w:u w:val="single"/>
        </w:rPr>
        <w:t>- государственная гражданская служба</w:t>
      </w:r>
      <w:r w:rsidRPr="00EC79FD">
        <w:rPr>
          <w:sz w:val="32"/>
          <w:szCs w:val="32"/>
        </w:rPr>
        <w:t>-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EC79FD" w:rsidRPr="00EC79FD" w:rsidRDefault="00EC79FD" w:rsidP="00EC79FD">
      <w:pPr>
        <w:spacing w:line="276" w:lineRule="auto"/>
        <w:jc w:val="both"/>
        <w:rPr>
          <w:sz w:val="32"/>
          <w:szCs w:val="32"/>
        </w:rPr>
      </w:pPr>
      <w:r w:rsidRPr="00EC79FD">
        <w:rPr>
          <w:sz w:val="32"/>
          <w:szCs w:val="32"/>
          <w:u w:val="single"/>
        </w:rPr>
        <w:t>- военная служба</w:t>
      </w:r>
      <w:r w:rsidRPr="00EC79FD">
        <w:rPr>
          <w:sz w:val="32"/>
          <w:szCs w:val="32"/>
        </w:rPr>
        <w:t xml:space="preserve">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EC79FD" w:rsidRPr="00EC79FD" w:rsidRDefault="00EC79FD" w:rsidP="00EC79FD">
      <w:pPr>
        <w:spacing w:line="276" w:lineRule="auto"/>
        <w:jc w:val="both"/>
        <w:rPr>
          <w:sz w:val="32"/>
          <w:szCs w:val="32"/>
        </w:rPr>
      </w:pPr>
      <w:r w:rsidRPr="00EC79FD">
        <w:rPr>
          <w:sz w:val="32"/>
          <w:szCs w:val="32"/>
          <w:u w:val="single"/>
        </w:rPr>
        <w:t>- правоохранительная служба</w:t>
      </w:r>
      <w:r w:rsidRPr="00EC79FD">
        <w:rPr>
          <w:sz w:val="32"/>
          <w:szCs w:val="32"/>
        </w:rPr>
        <w:t xml:space="preserve">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EC79FD" w:rsidRPr="00EC79FD" w:rsidRDefault="00EC79FD" w:rsidP="00EC79FD">
      <w:pPr>
        <w:spacing w:line="276" w:lineRule="auto"/>
        <w:jc w:val="both"/>
        <w:rPr>
          <w:sz w:val="32"/>
          <w:szCs w:val="32"/>
        </w:rPr>
      </w:pPr>
      <w:r w:rsidRPr="00EC79FD">
        <w:rPr>
          <w:sz w:val="32"/>
          <w:szCs w:val="32"/>
        </w:rPr>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3. Военная служба и правоохранительная служба являются видами федеральной государственной службы.</w:t>
      </w:r>
    </w:p>
    <w:p w:rsidR="00EC79FD" w:rsidRPr="00EC79FD" w:rsidRDefault="00EC79FD" w:rsidP="00EC79FD">
      <w:pPr>
        <w:spacing w:line="276" w:lineRule="auto"/>
        <w:jc w:val="both"/>
        <w:rPr>
          <w:sz w:val="32"/>
          <w:szCs w:val="32"/>
        </w:rPr>
      </w:pPr>
      <w:r w:rsidRPr="00EC79FD">
        <w:rPr>
          <w:sz w:val="32"/>
          <w:szCs w:val="32"/>
        </w:rPr>
        <w:t>Другие виды федеральной государственной службы устанавливаются путем внесения изменений и дополнений в настоящий Федеральный закон.</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4.Правовое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EC79FD" w:rsidRPr="00EC79FD" w:rsidRDefault="00EC79FD" w:rsidP="00EC79FD">
      <w:pPr>
        <w:numPr>
          <w:ilvl w:val="0"/>
          <w:numId w:val="5"/>
        </w:numPr>
        <w:spacing w:line="276" w:lineRule="auto"/>
        <w:jc w:val="both"/>
        <w:rPr>
          <w:sz w:val="32"/>
          <w:szCs w:val="32"/>
        </w:rPr>
      </w:pPr>
      <w:r w:rsidRPr="00EC79FD">
        <w:rPr>
          <w:sz w:val="32"/>
          <w:szCs w:val="32"/>
        </w:rPr>
        <w:t>Взаимосвязь государственной и муниципальной службы.</w:t>
      </w:r>
    </w:p>
    <w:p w:rsidR="00EC79FD" w:rsidRPr="00EC79FD" w:rsidRDefault="00EC79FD" w:rsidP="00EC79FD">
      <w:pPr>
        <w:spacing w:line="276" w:lineRule="auto"/>
        <w:jc w:val="both"/>
        <w:rPr>
          <w:sz w:val="32"/>
          <w:szCs w:val="32"/>
        </w:rPr>
      </w:pPr>
      <w:r w:rsidRPr="00EC79FD">
        <w:rPr>
          <w:b/>
          <w:bCs/>
          <w:sz w:val="32"/>
          <w:szCs w:val="32"/>
        </w:rPr>
        <w:t>Муниципальная служба не входит в систему ГС!</w:t>
      </w:r>
    </w:p>
    <w:p w:rsidR="00EC79FD" w:rsidRPr="00EC79FD" w:rsidRDefault="00EC79FD" w:rsidP="00EC79FD">
      <w:pPr>
        <w:numPr>
          <w:ilvl w:val="0"/>
          <w:numId w:val="6"/>
        </w:numPr>
        <w:spacing w:line="276" w:lineRule="auto"/>
        <w:jc w:val="both"/>
        <w:rPr>
          <w:sz w:val="32"/>
          <w:szCs w:val="32"/>
        </w:rPr>
      </w:pPr>
      <w:r w:rsidRPr="00EC79FD">
        <w:rPr>
          <w:sz w:val="32"/>
          <w:szCs w:val="32"/>
        </w:rPr>
        <w:t>Единство основных квалификационных требований к должностям гс и должностям муниципальной службы (мс),</w:t>
      </w:r>
    </w:p>
    <w:p w:rsidR="00EC79FD" w:rsidRPr="00EC79FD" w:rsidRDefault="00EC79FD" w:rsidP="00EC79FD">
      <w:pPr>
        <w:numPr>
          <w:ilvl w:val="0"/>
          <w:numId w:val="6"/>
        </w:numPr>
        <w:spacing w:line="276" w:lineRule="auto"/>
        <w:jc w:val="both"/>
        <w:rPr>
          <w:sz w:val="32"/>
          <w:szCs w:val="32"/>
        </w:rPr>
      </w:pPr>
      <w:r w:rsidRPr="00EC79FD">
        <w:rPr>
          <w:sz w:val="32"/>
          <w:szCs w:val="32"/>
        </w:rPr>
        <w:t>Единство ограничений и обязательств при прохождении службы,</w:t>
      </w:r>
    </w:p>
    <w:p w:rsidR="00EC79FD" w:rsidRPr="00EC79FD" w:rsidRDefault="00EC79FD" w:rsidP="00EC79FD">
      <w:pPr>
        <w:numPr>
          <w:ilvl w:val="0"/>
          <w:numId w:val="6"/>
        </w:numPr>
        <w:spacing w:line="276" w:lineRule="auto"/>
        <w:jc w:val="both"/>
        <w:rPr>
          <w:sz w:val="32"/>
          <w:szCs w:val="32"/>
        </w:rPr>
      </w:pPr>
      <w:r w:rsidRPr="00EC79FD">
        <w:rPr>
          <w:sz w:val="32"/>
          <w:szCs w:val="32"/>
        </w:rPr>
        <w:t>Единство требований к проф подготовке, переподготовке и повышению квалификации гс и мс,</w:t>
      </w:r>
    </w:p>
    <w:p w:rsidR="00EC79FD" w:rsidRPr="00EC79FD" w:rsidRDefault="00EC79FD" w:rsidP="00EC79FD">
      <w:pPr>
        <w:numPr>
          <w:ilvl w:val="0"/>
          <w:numId w:val="6"/>
        </w:numPr>
        <w:spacing w:line="276" w:lineRule="auto"/>
        <w:jc w:val="both"/>
        <w:rPr>
          <w:sz w:val="32"/>
          <w:szCs w:val="32"/>
        </w:rPr>
      </w:pPr>
      <w:r w:rsidRPr="00EC79FD">
        <w:rPr>
          <w:sz w:val="32"/>
          <w:szCs w:val="32"/>
        </w:rPr>
        <w:t>Учет стажа мс при исчислении стажа гс и наоборот,</w:t>
      </w:r>
    </w:p>
    <w:p w:rsidR="00EC79FD" w:rsidRPr="00EC79FD" w:rsidRDefault="00EC79FD" w:rsidP="00EC79FD">
      <w:pPr>
        <w:numPr>
          <w:ilvl w:val="0"/>
          <w:numId w:val="6"/>
        </w:numPr>
        <w:spacing w:line="276" w:lineRule="auto"/>
        <w:jc w:val="both"/>
        <w:rPr>
          <w:sz w:val="32"/>
          <w:szCs w:val="32"/>
        </w:rPr>
      </w:pPr>
      <w:r w:rsidRPr="00EC79FD">
        <w:rPr>
          <w:sz w:val="32"/>
          <w:szCs w:val="32"/>
        </w:rPr>
        <w:t>Соотносительность основных условий оплаты труда и соц гарантий гс и мс,</w:t>
      </w:r>
    </w:p>
    <w:p w:rsidR="00EC79FD" w:rsidRPr="00EC79FD" w:rsidRDefault="00EC79FD" w:rsidP="00EC79FD">
      <w:pPr>
        <w:numPr>
          <w:ilvl w:val="0"/>
          <w:numId w:val="6"/>
        </w:numPr>
        <w:spacing w:line="276" w:lineRule="auto"/>
        <w:jc w:val="both"/>
        <w:rPr>
          <w:sz w:val="32"/>
          <w:szCs w:val="32"/>
        </w:rPr>
      </w:pPr>
      <w:r w:rsidRPr="00EC79FD">
        <w:rPr>
          <w:sz w:val="32"/>
          <w:szCs w:val="32"/>
        </w:rPr>
        <w:t>Соотносительность осн условий гос пенсионного обеспечения граждан, проходивших гс, и граждан, проходивших мс.</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7"/>
        </w:numPr>
        <w:spacing w:line="276" w:lineRule="auto"/>
        <w:jc w:val="both"/>
        <w:rPr>
          <w:sz w:val="32"/>
          <w:szCs w:val="32"/>
        </w:rPr>
      </w:pPr>
      <w:r w:rsidRPr="00EC79FD">
        <w:rPr>
          <w:sz w:val="32"/>
          <w:szCs w:val="32"/>
        </w:rPr>
        <w:t>Государственный служащий: содержание понятия, признаки.</w:t>
      </w:r>
    </w:p>
    <w:p w:rsidR="00EC79FD" w:rsidRPr="00EC79FD" w:rsidRDefault="00EC79FD" w:rsidP="00EC79FD">
      <w:pPr>
        <w:spacing w:line="276" w:lineRule="auto"/>
        <w:jc w:val="both"/>
        <w:rPr>
          <w:sz w:val="32"/>
          <w:szCs w:val="32"/>
        </w:rPr>
      </w:pPr>
      <w:r w:rsidRPr="00EC79FD">
        <w:rPr>
          <w:b/>
          <w:sz w:val="32"/>
          <w:szCs w:val="32"/>
        </w:rPr>
        <w:t>ГОСУДАРСТВЕННЫЙ СЛУЖАЩИЙ</w:t>
      </w:r>
      <w:r w:rsidRPr="00EC79FD">
        <w:rPr>
          <w:sz w:val="32"/>
          <w:szCs w:val="32"/>
        </w:rPr>
        <w:t xml:space="preserve"> - гражданин РФ, исполняющий в порядке, установленном законодательством, обязанности по государственной должности государственной службы за вознаграждение, выплачиваемое за счет средств бюджета. </w:t>
      </w:r>
    </w:p>
    <w:p w:rsidR="00EC79FD" w:rsidRPr="00EC79FD" w:rsidRDefault="00EC79FD" w:rsidP="00EC79FD">
      <w:pPr>
        <w:spacing w:line="276" w:lineRule="auto"/>
        <w:jc w:val="both"/>
        <w:rPr>
          <w:b/>
          <w:sz w:val="32"/>
          <w:szCs w:val="32"/>
        </w:rPr>
      </w:pPr>
      <w:r w:rsidRPr="00EC79FD">
        <w:rPr>
          <w:b/>
          <w:sz w:val="32"/>
          <w:szCs w:val="32"/>
        </w:rPr>
        <w:t xml:space="preserve">На Государственную службу. не распространяется действие ТК, за исключением вопросов, не урегулированных нормами ФЗ </w:t>
      </w:r>
      <w:r w:rsidRPr="00EC79FD">
        <w:rPr>
          <w:b/>
          <w:i/>
          <w:iCs/>
          <w:sz w:val="32"/>
          <w:szCs w:val="32"/>
        </w:rPr>
        <w:t>(например – механизмы реализации соц.гарантий, процедуры решения трудовых споров, а именно: как, например, организовать комиссию)</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b/>
          <w:sz w:val="32"/>
          <w:szCs w:val="32"/>
        </w:rPr>
      </w:pPr>
      <w:r w:rsidRPr="00EC79FD">
        <w:rPr>
          <w:b/>
          <w:sz w:val="32"/>
          <w:szCs w:val="32"/>
        </w:rPr>
        <w:t>Три основных признака гос.служащего:</w:t>
      </w:r>
    </w:p>
    <w:p w:rsidR="00EC79FD" w:rsidRPr="00EC79FD" w:rsidRDefault="00EC79FD" w:rsidP="00EC79FD">
      <w:pPr>
        <w:spacing w:line="276" w:lineRule="auto"/>
        <w:jc w:val="both"/>
        <w:rPr>
          <w:sz w:val="32"/>
          <w:szCs w:val="32"/>
        </w:rPr>
      </w:pPr>
      <w:r w:rsidRPr="00EC79FD">
        <w:rPr>
          <w:b/>
          <w:sz w:val="32"/>
          <w:szCs w:val="32"/>
        </w:rPr>
        <w:t>- гражданство как принадлежность к данному государству, юридическая и</w:t>
      </w:r>
      <w:r w:rsidRPr="00EC79FD">
        <w:rPr>
          <w:sz w:val="32"/>
          <w:szCs w:val="32"/>
        </w:rPr>
        <w:t xml:space="preserve"> политическая связь с ним;</w:t>
      </w:r>
    </w:p>
    <w:p w:rsidR="00EC79FD" w:rsidRPr="00EC79FD" w:rsidRDefault="00EC79FD" w:rsidP="00EC79FD">
      <w:pPr>
        <w:spacing w:line="276" w:lineRule="auto"/>
        <w:jc w:val="both"/>
        <w:rPr>
          <w:sz w:val="32"/>
          <w:szCs w:val="32"/>
        </w:rPr>
      </w:pPr>
      <w:r w:rsidRPr="00EC79FD">
        <w:rPr>
          <w:sz w:val="32"/>
          <w:szCs w:val="32"/>
        </w:rPr>
        <w:t xml:space="preserve"> соответствующих должностных обязанностей;</w:t>
      </w:r>
    </w:p>
    <w:p w:rsidR="00EC79FD" w:rsidRPr="00EC79FD" w:rsidRDefault="00EC79FD" w:rsidP="00EC79FD">
      <w:pPr>
        <w:spacing w:line="276" w:lineRule="auto"/>
        <w:jc w:val="both"/>
        <w:rPr>
          <w:sz w:val="32"/>
          <w:szCs w:val="32"/>
        </w:rPr>
      </w:pPr>
      <w:r w:rsidRPr="00EC79FD">
        <w:rPr>
          <w:sz w:val="32"/>
          <w:szCs w:val="32"/>
        </w:rPr>
        <w:t>- получение денежного вознаграждения за счет средств государственного бюджета как единственный источник дохода.</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8"/>
        </w:numPr>
        <w:spacing w:line="276" w:lineRule="auto"/>
        <w:jc w:val="both"/>
        <w:rPr>
          <w:b/>
          <w:sz w:val="32"/>
          <w:szCs w:val="32"/>
        </w:rPr>
      </w:pPr>
      <w:r w:rsidRPr="00EC79FD">
        <w:rPr>
          <w:b/>
          <w:sz w:val="32"/>
          <w:szCs w:val="32"/>
        </w:rPr>
        <w:t>Нормативно-правовое обеспечение института гражданской государственной службы в России.</w:t>
      </w:r>
    </w:p>
    <w:p w:rsidR="00EC79FD" w:rsidRPr="00EC79FD" w:rsidRDefault="00EC79FD" w:rsidP="00EC79FD">
      <w:pPr>
        <w:spacing w:line="276" w:lineRule="auto"/>
        <w:jc w:val="both"/>
        <w:rPr>
          <w:sz w:val="32"/>
          <w:szCs w:val="32"/>
        </w:rPr>
      </w:pPr>
      <w:r w:rsidRPr="00EC79FD">
        <w:rPr>
          <w:i/>
          <w:iCs/>
          <w:sz w:val="32"/>
          <w:szCs w:val="32"/>
        </w:rPr>
        <w:t xml:space="preserve">Правовой институт государственной службы </w:t>
      </w:r>
      <w:r w:rsidRPr="00EC79FD">
        <w:rPr>
          <w:sz w:val="32"/>
          <w:szCs w:val="32"/>
        </w:rPr>
        <w:t>– это совокупность норм, регулирующих порядок возникновения и прекращения государственно-служебных отношений, порядок прохождения службы, права и обязанности, поощрения и ответственность служащих. По своей природе институт службы является комплексным, состоящим из норм различных отраслей права – административного, трудового, пенсионного, финансового, муниципального и т.д.</w:t>
      </w:r>
    </w:p>
    <w:p w:rsidR="00EC79FD" w:rsidRPr="00EC79FD" w:rsidRDefault="00EC79FD" w:rsidP="00EC79FD">
      <w:pPr>
        <w:spacing w:line="276" w:lineRule="auto"/>
        <w:jc w:val="both"/>
        <w:rPr>
          <w:sz w:val="32"/>
          <w:szCs w:val="32"/>
        </w:rPr>
      </w:pPr>
      <w:r w:rsidRPr="00EC79FD">
        <w:rPr>
          <w:sz w:val="32"/>
          <w:szCs w:val="32"/>
        </w:rPr>
        <w:t>Законодательство о государственной  службе Российской Федерации состоит из следующих источников:</w:t>
      </w:r>
    </w:p>
    <w:p w:rsidR="00EC79FD" w:rsidRPr="00EC79FD" w:rsidRDefault="00EC79FD" w:rsidP="00EC79FD">
      <w:pPr>
        <w:spacing w:line="276" w:lineRule="auto"/>
        <w:jc w:val="both"/>
        <w:rPr>
          <w:sz w:val="32"/>
          <w:szCs w:val="32"/>
        </w:rPr>
      </w:pPr>
      <w:r w:rsidRPr="00EC79FD">
        <w:rPr>
          <w:sz w:val="32"/>
          <w:szCs w:val="32"/>
        </w:rPr>
        <w:t xml:space="preserve">- конституционных положений (в том числе об отнесении федеральной службы к предметам ведения Федерации, а службы субъектов – к предметам совместного ведения); </w:t>
      </w:r>
    </w:p>
    <w:p w:rsidR="00EC79FD" w:rsidRPr="00EC79FD" w:rsidRDefault="00EC79FD" w:rsidP="00EC79FD">
      <w:pPr>
        <w:spacing w:line="276" w:lineRule="auto"/>
        <w:jc w:val="both"/>
        <w:rPr>
          <w:sz w:val="32"/>
          <w:szCs w:val="32"/>
        </w:rPr>
      </w:pPr>
      <w:r w:rsidRPr="00EC79FD">
        <w:rPr>
          <w:sz w:val="32"/>
          <w:szCs w:val="32"/>
        </w:rPr>
        <w:t xml:space="preserve">- федеральных законов о государственной гражданской службе, военной службе, положений законов и иных актов о милиции и иных правоохранительных органах (в части службы); </w:t>
      </w:r>
    </w:p>
    <w:p w:rsidR="00EC79FD" w:rsidRPr="00EC79FD" w:rsidRDefault="00EC79FD" w:rsidP="00EC79FD">
      <w:pPr>
        <w:numPr>
          <w:ilvl w:val="0"/>
          <w:numId w:val="9"/>
        </w:numPr>
        <w:spacing w:line="276" w:lineRule="auto"/>
        <w:jc w:val="both"/>
        <w:rPr>
          <w:sz w:val="32"/>
          <w:szCs w:val="32"/>
        </w:rPr>
      </w:pPr>
      <w:r w:rsidRPr="00EC79FD">
        <w:rPr>
          <w:sz w:val="32"/>
          <w:szCs w:val="32"/>
        </w:rPr>
        <w:t xml:space="preserve">«О системе государственной службы РФ» (от 27.05.2003 № 58-ФЗ) — определяет основные понятия и принципы госслужбы и вводит её разделение на три вида: государственная гражданская служба, </w:t>
      </w:r>
      <w:r w:rsidRPr="00EC79FD">
        <w:rPr>
          <w:sz w:val="32"/>
          <w:szCs w:val="32"/>
          <w:u w:val="single"/>
        </w:rPr>
        <w:t>правоохранительная служба</w:t>
      </w:r>
      <w:r w:rsidRPr="00EC79FD">
        <w:rPr>
          <w:sz w:val="32"/>
          <w:szCs w:val="32"/>
        </w:rPr>
        <w:t xml:space="preserve">, </w:t>
      </w:r>
      <w:r w:rsidRPr="00EC79FD">
        <w:rPr>
          <w:sz w:val="32"/>
          <w:szCs w:val="32"/>
          <w:u w:val="single"/>
        </w:rPr>
        <w:t>военная служба</w:t>
      </w:r>
      <w:r w:rsidRPr="00EC79FD">
        <w:rPr>
          <w:sz w:val="32"/>
          <w:szCs w:val="32"/>
        </w:rPr>
        <w:t>;</w:t>
      </w:r>
    </w:p>
    <w:p w:rsidR="00EC79FD" w:rsidRPr="00EC79FD" w:rsidRDefault="00EC79FD" w:rsidP="00EC79FD">
      <w:pPr>
        <w:numPr>
          <w:ilvl w:val="0"/>
          <w:numId w:val="9"/>
        </w:numPr>
        <w:spacing w:line="276" w:lineRule="auto"/>
        <w:jc w:val="both"/>
        <w:rPr>
          <w:sz w:val="32"/>
          <w:szCs w:val="32"/>
        </w:rPr>
      </w:pPr>
      <w:r w:rsidRPr="00EC79FD">
        <w:rPr>
          <w:sz w:val="32"/>
          <w:szCs w:val="32"/>
        </w:rPr>
        <w:t xml:space="preserve">«О государственной гражданской службе Российской Федерации» (от 27 июля 2004 г. № 79-ФЗ) — детально регулирует вопросы государственной гражданской службы, включая запреты и ограничения, а также порядок трудоустройства. Вопросы, связанные с осуществлением деятельности госслужащими, не охваченные этим законом, регулируются общероссийским </w:t>
      </w:r>
      <w:r w:rsidRPr="00EC79FD">
        <w:rPr>
          <w:sz w:val="32"/>
          <w:szCs w:val="32"/>
          <w:u w:val="single"/>
        </w:rPr>
        <w:t>трудовым законодательством</w:t>
      </w:r>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 указов Президента РФ (о реестрах должностей и др.); </w:t>
      </w:r>
    </w:p>
    <w:p w:rsidR="00EC79FD" w:rsidRPr="00EC79FD" w:rsidRDefault="00EC79FD" w:rsidP="00EC79FD">
      <w:pPr>
        <w:spacing w:line="276" w:lineRule="auto"/>
        <w:jc w:val="both"/>
        <w:rPr>
          <w:sz w:val="32"/>
          <w:szCs w:val="32"/>
        </w:rPr>
      </w:pPr>
      <w:r w:rsidRPr="00EC79FD">
        <w:rPr>
          <w:sz w:val="32"/>
          <w:szCs w:val="32"/>
        </w:rPr>
        <w:t xml:space="preserve">- постановлений Правительства РФ; </w:t>
      </w:r>
    </w:p>
    <w:p w:rsidR="00EC79FD" w:rsidRPr="00EC79FD" w:rsidRDefault="00EC79FD" w:rsidP="00EC79FD">
      <w:pPr>
        <w:spacing w:line="276" w:lineRule="auto"/>
        <w:jc w:val="both"/>
        <w:rPr>
          <w:sz w:val="32"/>
          <w:szCs w:val="32"/>
        </w:rPr>
      </w:pPr>
      <w:r w:rsidRPr="00EC79FD">
        <w:rPr>
          <w:sz w:val="32"/>
          <w:szCs w:val="32"/>
        </w:rPr>
        <w:t xml:space="preserve">- уставов (конституций) субъектов РФ; </w:t>
      </w:r>
    </w:p>
    <w:p w:rsidR="00EC79FD" w:rsidRPr="00EC79FD" w:rsidRDefault="00EC79FD" w:rsidP="00EC79FD">
      <w:pPr>
        <w:spacing w:line="276" w:lineRule="auto"/>
        <w:jc w:val="both"/>
        <w:rPr>
          <w:sz w:val="32"/>
          <w:szCs w:val="32"/>
        </w:rPr>
      </w:pPr>
      <w:r w:rsidRPr="00EC79FD">
        <w:rPr>
          <w:sz w:val="32"/>
          <w:szCs w:val="32"/>
        </w:rPr>
        <w:t>- законов и иных нормативных актов субъектов РФ о гражданской службе субъектов РФ.</w:t>
      </w:r>
    </w:p>
    <w:p w:rsidR="00EC79FD" w:rsidRPr="00EC79FD" w:rsidRDefault="00EC79FD" w:rsidP="00EC79FD">
      <w:pPr>
        <w:spacing w:line="276" w:lineRule="auto"/>
        <w:jc w:val="both"/>
        <w:rPr>
          <w:sz w:val="32"/>
          <w:szCs w:val="32"/>
        </w:rPr>
      </w:pPr>
      <w:r w:rsidRPr="00EC79FD">
        <w:rPr>
          <w:sz w:val="32"/>
          <w:szCs w:val="32"/>
        </w:rPr>
        <w:t>Регулирование отношений, связанных с гражданской службой, осуществляется, кроме того, нормативными правовыми актами государственных органов.</w:t>
      </w:r>
    </w:p>
    <w:p w:rsidR="00EC79FD" w:rsidRPr="00EC79FD" w:rsidRDefault="00EC79FD" w:rsidP="00EC79FD">
      <w:pPr>
        <w:numPr>
          <w:ilvl w:val="0"/>
          <w:numId w:val="10"/>
        </w:numPr>
        <w:spacing w:line="276" w:lineRule="auto"/>
        <w:jc w:val="both"/>
        <w:rPr>
          <w:sz w:val="32"/>
          <w:szCs w:val="32"/>
        </w:rPr>
      </w:pPr>
      <w:r w:rsidRPr="00EC79FD">
        <w:rPr>
          <w:sz w:val="32"/>
          <w:szCs w:val="32"/>
        </w:rPr>
        <w:t>Принципиальные различия трудового и административно-служебного законодательства в Российской Федерации.</w:t>
      </w:r>
    </w:p>
    <w:p w:rsidR="00EC79FD" w:rsidRPr="00EC79FD" w:rsidRDefault="00EC79FD" w:rsidP="00EC79FD">
      <w:pPr>
        <w:spacing w:line="276" w:lineRule="auto"/>
        <w:jc w:val="both"/>
        <w:rPr>
          <w:sz w:val="32"/>
          <w:szCs w:val="32"/>
        </w:rPr>
      </w:pPr>
      <w:r w:rsidRPr="00EC79FD">
        <w:rPr>
          <w:sz w:val="32"/>
          <w:szCs w:val="32"/>
        </w:rPr>
        <w:t>аргументы в пользу применения специального законодательства о госслужбе, а не законодательства о труде приводились С. Поляковым, который указывал, что: 1) в служебных правоотношениях работодателем является государство в лице государственных органов, которое и устанавливает основные условия государственной службы; 2) государственные органы создаются для решения задач и реализации функций государства; 3) правовой статус государственного служащего содержит обязанность государства перед личностью, т. е. признание, соблюдение и защита прав и свобод человека и гражданина являются обязанностью государственных служащих; 4) особый характер служебной деятельности определяет и сам процесс службы ("труда служащих"). Используя в своих рассуждениях принятые судебные решения по конкретным делам, С. Поляков приходил к справедливому выводу о том, что приоритета норм трудового права над нормами о государственной службе быть не может, т. к. в них не совпадает предмет регулирования и они действуют в разных сферах [3].</w:t>
      </w:r>
    </w:p>
    <w:p w:rsidR="00EC79FD" w:rsidRPr="00EC79FD" w:rsidRDefault="00EC79FD" w:rsidP="00EC79FD">
      <w:pPr>
        <w:spacing w:line="276" w:lineRule="auto"/>
        <w:jc w:val="both"/>
        <w:rPr>
          <w:sz w:val="32"/>
          <w:szCs w:val="32"/>
        </w:rPr>
      </w:pPr>
      <w:r w:rsidRPr="00EC79FD">
        <w:rPr>
          <w:sz w:val="32"/>
          <w:szCs w:val="32"/>
        </w:rPr>
        <w:t>Федеральный закон от 27.07.2004 N 79-ФЗ "О государственной гражданской службе Российской Федерации" (ред. от 14.02.2010, далее - Закон о государственной гражданской службе) более четко устанавливает приоритет специального законодательства о государственной гражданской службе над нормами трудового права, определяя, что последние применяются к отношениям, связанным с гражданской службой, лишь в части, Законом о государственной гражданской службе не урегулированной (ст. 73).</w:t>
      </w:r>
    </w:p>
    <w:p w:rsidR="00EC79FD" w:rsidRPr="00EC79FD" w:rsidRDefault="00EC79FD" w:rsidP="00EC79FD">
      <w:pPr>
        <w:spacing w:line="276" w:lineRule="auto"/>
        <w:jc w:val="both"/>
        <w:rPr>
          <w:sz w:val="32"/>
          <w:szCs w:val="32"/>
        </w:rPr>
      </w:pPr>
      <w:r w:rsidRPr="00EC79FD">
        <w:rPr>
          <w:sz w:val="32"/>
          <w:szCs w:val="32"/>
        </w:rPr>
        <w:t xml:space="preserve">Таким образом, если один и тот же аспект организации труда гражданских служащих урегулирован и в трудовом, и в административном законодательстве, должны применяться нормы последнего; нормы же трудового права применяются, только если законодательство о государственной службе вообще не регулирует данный вопрос. </w:t>
      </w:r>
    </w:p>
    <w:p w:rsidR="00EC79FD" w:rsidRPr="00EC79FD" w:rsidRDefault="00EC79FD" w:rsidP="00EC79FD">
      <w:pPr>
        <w:spacing w:line="276" w:lineRule="auto"/>
        <w:jc w:val="both"/>
        <w:rPr>
          <w:sz w:val="32"/>
          <w:szCs w:val="32"/>
        </w:rPr>
      </w:pPr>
      <w:r w:rsidRPr="00EC79FD">
        <w:rPr>
          <w:sz w:val="32"/>
          <w:szCs w:val="32"/>
        </w:rPr>
        <w:t>В самом деле, ст. 5 ТК РФ устанавливает: "Нормы трудового права, содержащиеся в иных федеральных законах, должны соответствовать настоящему Кодексу. В случае противоречий между настоящим Кодексом и иным федеральным законом, содержащим нормы трудового права, применяется настоящий Кодекс. 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EC79FD" w:rsidRPr="00EC79FD" w:rsidRDefault="00EC79FD" w:rsidP="00EC79FD">
      <w:pPr>
        <w:spacing w:line="276" w:lineRule="auto"/>
        <w:jc w:val="both"/>
        <w:rPr>
          <w:sz w:val="32"/>
          <w:szCs w:val="32"/>
        </w:rPr>
      </w:pPr>
      <w:r w:rsidRPr="00EC79FD">
        <w:rPr>
          <w:sz w:val="32"/>
          <w:szCs w:val="32"/>
        </w:rPr>
        <w:t>Статья 73 Закона о государственной гражданской службе, в свою очередь, гласит: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C79FD" w:rsidRPr="00EC79FD" w:rsidRDefault="00EC79FD" w:rsidP="00EC79FD">
      <w:pPr>
        <w:spacing w:line="276" w:lineRule="auto"/>
        <w:jc w:val="both"/>
        <w:rPr>
          <w:sz w:val="32"/>
          <w:szCs w:val="32"/>
        </w:rPr>
      </w:pPr>
      <w:r w:rsidRPr="00EC79FD">
        <w:rPr>
          <w:sz w:val="32"/>
          <w:szCs w:val="32"/>
        </w:rPr>
        <w:t>Таким образом, в данном случае мы имеем дело с коллизией двух коллизионных норм (коллизия коллизий). Соответственно, ссылка ни на одну из них сама по себе не может рассматриваться аргументом в пользу признания приоритета той или другой и для разрешения вопроса необходимо воспользоваться общими правилами разрешения коллизий: 1) если противоречат друг другу акты одного и того же органа, но изданные в разное время, то применяется последний по принципу, предложенному еще римскими юристами: "Позже изданный закон отменяет предыдущий во всем том, в чем он с ним расходится"; 2) если расходятся общий и специальный акты одного уровня (коллизии по горизонтали), то применяется последний, если разного уровня (коллизии по вертикали), то общий [12, с. 471].</w:t>
      </w:r>
    </w:p>
    <w:p w:rsidR="00EC79FD" w:rsidRPr="00EC79FD" w:rsidRDefault="00EC79FD" w:rsidP="00EC79FD">
      <w:pPr>
        <w:spacing w:line="276" w:lineRule="auto"/>
        <w:jc w:val="both"/>
        <w:rPr>
          <w:sz w:val="32"/>
          <w:szCs w:val="32"/>
        </w:rPr>
      </w:pPr>
      <w:r w:rsidRPr="00EC79FD">
        <w:rPr>
          <w:sz w:val="32"/>
          <w:szCs w:val="32"/>
        </w:rPr>
        <w:t>Кодекс или другой федеральный закон</w:t>
      </w:r>
    </w:p>
    <w:p w:rsidR="00EC79FD" w:rsidRPr="00EC79FD" w:rsidRDefault="00EC79FD" w:rsidP="00EC79FD">
      <w:pPr>
        <w:spacing w:line="276" w:lineRule="auto"/>
        <w:jc w:val="both"/>
        <w:rPr>
          <w:sz w:val="32"/>
          <w:szCs w:val="32"/>
        </w:rPr>
      </w:pPr>
      <w:r w:rsidRPr="00EC79FD">
        <w:rPr>
          <w:sz w:val="32"/>
          <w:szCs w:val="32"/>
        </w:rPr>
        <w:t>В рассматриваемом случае конкурируют акты одного уровня: Кодекс, который является федеральным законом, и просто федеральный закон. Закон о государственной гражданской службе является специальным по отношению к ТК РФ и, несмотря на то что изменения в ст. 11 ТК РФ были внесены позже, имеет приоритет, следовательно, приоритет имеет и законодательство о государственной гражданской службе.</w:t>
      </w:r>
    </w:p>
    <w:p w:rsidR="00EC79FD" w:rsidRPr="00EC79FD" w:rsidRDefault="00EC79FD" w:rsidP="00EC79FD">
      <w:pPr>
        <w:spacing w:line="276" w:lineRule="auto"/>
        <w:jc w:val="both"/>
        <w:rPr>
          <w:sz w:val="32"/>
          <w:szCs w:val="32"/>
        </w:rPr>
      </w:pPr>
      <w:r w:rsidRPr="00EC79FD">
        <w:rPr>
          <w:sz w:val="32"/>
          <w:szCs w:val="32"/>
        </w:rPr>
        <w:t>Здесь можно также отметить, что некоторые ученые придерживаются мнения, что, собственно, и сам Трудовой кодекс РФ, если это толковать систематически, говорит о приоритете специального законодательства о государственной и муниципальной службе над общими нормами ТК РФ.</w:t>
      </w:r>
    </w:p>
    <w:p w:rsidR="00EC79FD" w:rsidRPr="00EC79FD" w:rsidRDefault="00EC79FD" w:rsidP="00EC79FD">
      <w:pPr>
        <w:spacing w:line="276" w:lineRule="auto"/>
        <w:jc w:val="both"/>
        <w:rPr>
          <w:sz w:val="32"/>
          <w:szCs w:val="32"/>
        </w:rPr>
      </w:pPr>
      <w:r w:rsidRPr="00EC79FD">
        <w:rPr>
          <w:sz w:val="32"/>
          <w:szCs w:val="32"/>
        </w:rPr>
        <w:t>С. Ю. Фабричный на этом основании делает следующий вывод: "...для понимания вопроса о соотношении общих норм трудового права со специальными нормами о труде государственных служащих важное значение имеет содержание ст. 251 "Особенности регулирования труда" ТК РФ. Эта статья устанавливает, что особенности регулирования труда - это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EC79FD" w:rsidRPr="00EC79FD" w:rsidRDefault="00EC79FD" w:rsidP="00EC79FD">
      <w:pPr>
        <w:spacing w:line="276" w:lineRule="auto"/>
        <w:jc w:val="both"/>
        <w:rPr>
          <w:sz w:val="32"/>
          <w:szCs w:val="32"/>
        </w:rPr>
      </w:pPr>
      <w:r w:rsidRPr="00EC79FD">
        <w:rPr>
          <w:sz w:val="32"/>
          <w:szCs w:val="32"/>
        </w:rPr>
        <w:t>Отсюда можно сделать вывод, что специальное законодательство о труде государственных и муниципальных служащих может содержать нормы, устанавливающие те или иные особенности прохождения службы, имеющие большую юридическую силу, нежели нормы Трудового кодекса, который, в свою очередь, превалирует над федеральными законами, содержащими общие (но не особенные) правила регулирования трудовых отношений".</w:t>
      </w:r>
    </w:p>
    <w:p w:rsidR="00EC79FD" w:rsidRPr="00EC79FD" w:rsidRDefault="00EC79FD" w:rsidP="00EC79FD">
      <w:pPr>
        <w:spacing w:line="276" w:lineRule="auto"/>
        <w:jc w:val="both"/>
        <w:rPr>
          <w:sz w:val="32"/>
          <w:szCs w:val="32"/>
        </w:rPr>
      </w:pPr>
      <w:r w:rsidRPr="00EC79FD">
        <w:rPr>
          <w:sz w:val="32"/>
          <w:szCs w:val="32"/>
        </w:rPr>
        <w:t>Закон о государственной гражданской службе значительно увеличил количество административно-правовых норм, регулирующих отношения в данной сфере, он напрямую регулирует профессиональную служебную деятельность гражданских служащих. Как верно отмечает в связи с этим А. В. Гусев, "воздействие трудового права на регулирование государственной службы остается", но его характер и направления изменились. "До реформы трудовое право было основным и непосредственным регулятором труда на гражданской службе, теперь же оно становится своеобразной донорской, материнской отраслью”.</w:t>
      </w:r>
    </w:p>
    <w:p w:rsidR="00EC79FD" w:rsidRPr="00EC79FD" w:rsidRDefault="00EC79FD" w:rsidP="00EC79FD">
      <w:pPr>
        <w:spacing w:line="276" w:lineRule="auto"/>
        <w:jc w:val="both"/>
        <w:rPr>
          <w:sz w:val="32"/>
          <w:szCs w:val="32"/>
        </w:rPr>
      </w:pPr>
      <w:r w:rsidRPr="00EC79FD">
        <w:rPr>
          <w:sz w:val="32"/>
          <w:szCs w:val="32"/>
        </w:rPr>
        <w:t xml:space="preserve">Таким образом, современное воздействие трудового законодательства на отношения государственной гражданской службы следует охарактеризовать как субсидиарное. Заимствованные нормы становятся элементом отрасли права, из которой они заимствованы для урегулирования нетипичных, более сложных по своей структуре отношений, в частности </w:t>
      </w:r>
      <w:r w:rsidRPr="00EC79FD">
        <w:rPr>
          <w:sz w:val="32"/>
          <w:szCs w:val="32"/>
          <w:highlight w:val="yellow"/>
        </w:rPr>
        <w:t>государственно-служебных.</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11"/>
        </w:numPr>
        <w:spacing w:line="276" w:lineRule="auto"/>
        <w:jc w:val="both"/>
        <w:rPr>
          <w:sz w:val="32"/>
          <w:szCs w:val="32"/>
        </w:rPr>
      </w:pPr>
      <w:r w:rsidRPr="00EC79FD">
        <w:rPr>
          <w:sz w:val="32"/>
          <w:szCs w:val="32"/>
        </w:rPr>
        <w:t>реформирования государственной службы в современной России.</w:t>
      </w:r>
    </w:p>
    <w:p w:rsidR="00EC79FD" w:rsidRPr="00EC79FD" w:rsidRDefault="00EC79FD" w:rsidP="00EC79FD">
      <w:pPr>
        <w:spacing w:line="276" w:lineRule="auto"/>
        <w:jc w:val="both"/>
        <w:rPr>
          <w:sz w:val="32"/>
          <w:szCs w:val="32"/>
        </w:rPr>
      </w:pPr>
      <w:r w:rsidRPr="00EC79FD">
        <w:rPr>
          <w:b/>
          <w:bCs/>
          <w:sz w:val="32"/>
          <w:szCs w:val="32"/>
        </w:rPr>
        <w:t>Основные направления реформы ГС в РФ:</w:t>
      </w:r>
    </w:p>
    <w:p w:rsidR="00EC79FD" w:rsidRPr="00EC79FD" w:rsidRDefault="00EC79FD" w:rsidP="00EC79FD">
      <w:pPr>
        <w:spacing w:line="276" w:lineRule="auto"/>
        <w:jc w:val="both"/>
        <w:rPr>
          <w:sz w:val="32"/>
          <w:szCs w:val="32"/>
        </w:rPr>
      </w:pPr>
      <w:r w:rsidRPr="00EC79FD">
        <w:rPr>
          <w:b/>
          <w:bCs/>
          <w:sz w:val="32"/>
          <w:szCs w:val="32"/>
        </w:rPr>
        <w:t>1. Политическое</w:t>
      </w:r>
      <w:r w:rsidRPr="00EC79FD">
        <w:rPr>
          <w:sz w:val="32"/>
          <w:szCs w:val="32"/>
        </w:rPr>
        <w:t xml:space="preserve"> - взаимосвязь органов ГВ с гражданами, понимание и поддержку ими их действий; если ГС не будет способствовать преодолению власти от народа, не будет обеспечивать должное уважение власти, то окажутся напрасными все усилия по ее созданию. </w:t>
      </w:r>
      <w:r w:rsidRPr="00EC79FD">
        <w:rPr>
          <w:b/>
          <w:bCs/>
          <w:sz w:val="32"/>
          <w:szCs w:val="32"/>
        </w:rPr>
        <w:t>2. Организационное</w:t>
      </w:r>
      <w:r w:rsidRPr="00EC79FD">
        <w:rPr>
          <w:sz w:val="32"/>
          <w:szCs w:val="32"/>
        </w:rPr>
        <w:t xml:space="preserve"> - совершенствование государственного аппарата посредством его структурной модернизации. Обеспечения гласности и публичности деятельности, строгого соблюдения законности, ограничения бюрократизма, коррупции и других негативных явлений.</w:t>
      </w:r>
    </w:p>
    <w:p w:rsidR="00EC79FD" w:rsidRPr="00EC79FD" w:rsidRDefault="00EC79FD" w:rsidP="00EC79FD">
      <w:pPr>
        <w:spacing w:line="276" w:lineRule="auto"/>
        <w:jc w:val="both"/>
        <w:rPr>
          <w:sz w:val="32"/>
          <w:szCs w:val="32"/>
        </w:rPr>
      </w:pPr>
      <w:r w:rsidRPr="00EC79FD">
        <w:rPr>
          <w:b/>
          <w:bCs/>
          <w:sz w:val="32"/>
          <w:szCs w:val="32"/>
        </w:rPr>
        <w:t>3. Инновационное</w:t>
      </w:r>
      <w:r w:rsidRPr="00EC79FD">
        <w:rPr>
          <w:sz w:val="32"/>
          <w:szCs w:val="32"/>
        </w:rPr>
        <w:t xml:space="preserve"> - использования достижений науки и мирового опыта, применение современных информационных средств, ибо в противном случае Российское государство может не дожить до его окончания.</w:t>
      </w:r>
    </w:p>
    <w:p w:rsidR="00EC79FD" w:rsidRPr="00EC79FD" w:rsidRDefault="00EC79FD" w:rsidP="00EC79FD">
      <w:pPr>
        <w:spacing w:line="276" w:lineRule="auto"/>
        <w:jc w:val="both"/>
        <w:rPr>
          <w:sz w:val="32"/>
          <w:szCs w:val="32"/>
        </w:rPr>
      </w:pPr>
      <w:r w:rsidRPr="00EC79FD">
        <w:rPr>
          <w:b/>
          <w:bCs/>
          <w:sz w:val="32"/>
          <w:szCs w:val="32"/>
        </w:rPr>
        <w:t>4. Экономическое</w:t>
      </w:r>
      <w:r w:rsidRPr="00EC79FD">
        <w:rPr>
          <w:sz w:val="32"/>
          <w:szCs w:val="32"/>
        </w:rPr>
        <w:t xml:space="preserve"> - обоснование и контроль финансовых и иных материальных затрат на различные уровни и виды ГС РФ, определение численности и нормативов издержек по различным государственным должностям.</w:t>
      </w:r>
    </w:p>
    <w:p w:rsidR="00EC79FD" w:rsidRPr="00EC79FD" w:rsidRDefault="00EC79FD" w:rsidP="00EC79FD">
      <w:pPr>
        <w:spacing w:line="276" w:lineRule="auto"/>
        <w:jc w:val="both"/>
        <w:rPr>
          <w:sz w:val="32"/>
          <w:szCs w:val="32"/>
        </w:rPr>
      </w:pPr>
      <w:r w:rsidRPr="00EC79FD">
        <w:rPr>
          <w:b/>
          <w:bCs/>
          <w:sz w:val="32"/>
          <w:szCs w:val="32"/>
        </w:rPr>
        <w:t>5. Нормативное</w:t>
      </w:r>
      <w:r w:rsidRPr="00EC79FD">
        <w:rPr>
          <w:sz w:val="32"/>
          <w:szCs w:val="32"/>
        </w:rPr>
        <w:t xml:space="preserve"> - разработка проектов и практическая реализация нормативных правовых актов и методических материалов, обеспечивающих рациональное функционирование ГС РФ. </w:t>
      </w:r>
      <w:r w:rsidRPr="00EC79FD">
        <w:rPr>
          <w:b/>
          <w:bCs/>
          <w:sz w:val="32"/>
          <w:szCs w:val="32"/>
        </w:rPr>
        <w:t>6. Кадровое</w:t>
      </w:r>
      <w:r w:rsidRPr="00EC79FD">
        <w:rPr>
          <w:sz w:val="32"/>
          <w:szCs w:val="32"/>
        </w:rPr>
        <w:t xml:space="preserve"> - проведение конкурсных отборов и аттестаций государственных служащих, планирование и осуществление их карьеры.</w:t>
      </w:r>
    </w:p>
    <w:p w:rsidR="00EC79FD" w:rsidRPr="00EC79FD" w:rsidRDefault="00EC79FD" w:rsidP="00EC79FD">
      <w:pPr>
        <w:spacing w:line="276" w:lineRule="auto"/>
        <w:jc w:val="both"/>
        <w:rPr>
          <w:sz w:val="32"/>
          <w:szCs w:val="32"/>
        </w:rPr>
      </w:pPr>
      <w:r w:rsidRPr="00EC79FD">
        <w:rPr>
          <w:b/>
          <w:bCs/>
          <w:sz w:val="32"/>
          <w:szCs w:val="32"/>
        </w:rPr>
        <w:t>7. Аналитическое</w:t>
      </w:r>
      <w:r w:rsidRPr="00EC79FD">
        <w:rPr>
          <w:sz w:val="32"/>
          <w:szCs w:val="32"/>
        </w:rPr>
        <w:t xml:space="preserve"> - организация и координация научных исследований в области ГС РФ, формирование и использование информационной сети ГС РФ, разработка и освоение критериев рациональности и эффективности ГС РФ, необходима постепенная постоянная информация о том, что происходит в государственном аппарате, как он функционирует, какое оказывает влияние на жизнедеятельность общества.</w:t>
      </w:r>
    </w:p>
    <w:p w:rsidR="00EC79FD" w:rsidRPr="00EC79FD" w:rsidRDefault="00EC79FD" w:rsidP="00EC79FD">
      <w:pPr>
        <w:numPr>
          <w:ilvl w:val="0"/>
          <w:numId w:val="12"/>
        </w:numPr>
        <w:spacing w:line="276" w:lineRule="auto"/>
        <w:jc w:val="both"/>
        <w:rPr>
          <w:sz w:val="32"/>
          <w:szCs w:val="32"/>
        </w:rPr>
      </w:pPr>
      <w:r w:rsidRPr="00EC79FD">
        <w:rPr>
          <w:sz w:val="32"/>
          <w:szCs w:val="32"/>
        </w:rPr>
        <w:t>Становление государственной службы в допетровской России (X – XVII вв.)</w:t>
      </w:r>
    </w:p>
    <w:p w:rsidR="00EC79FD" w:rsidRPr="00EC79FD" w:rsidRDefault="00EC79FD" w:rsidP="00EC79FD">
      <w:pPr>
        <w:spacing w:line="276" w:lineRule="auto"/>
        <w:jc w:val="both"/>
        <w:rPr>
          <w:sz w:val="32"/>
          <w:szCs w:val="32"/>
        </w:rPr>
      </w:pPr>
      <w:r w:rsidRPr="00EC79FD">
        <w:rPr>
          <w:sz w:val="32"/>
          <w:szCs w:val="32"/>
        </w:rPr>
        <w:t>Образование централизованного государства 15 в. Иван 3. Возникает потребность в проф.аппарате управления, т.к.больше гос функций становится( соц.функция, градостроительство, регулирование экономики)</w:t>
      </w:r>
    </w:p>
    <w:p w:rsidR="00EC79FD" w:rsidRPr="00EC79FD" w:rsidRDefault="00EC79FD" w:rsidP="00EC79FD">
      <w:pPr>
        <w:spacing w:line="276" w:lineRule="auto"/>
        <w:jc w:val="both"/>
        <w:rPr>
          <w:sz w:val="32"/>
          <w:szCs w:val="32"/>
        </w:rPr>
      </w:pPr>
      <w:r w:rsidRPr="00EC79FD">
        <w:rPr>
          <w:sz w:val="32"/>
          <w:szCs w:val="32"/>
        </w:rPr>
        <w:t>Приказная система Иван 4. Проф госслужба: дьяки, подьячьи.</w:t>
      </w:r>
    </w:p>
    <w:p w:rsidR="00EC79FD" w:rsidRPr="00EC79FD" w:rsidRDefault="00EC79FD" w:rsidP="00EC79FD">
      <w:pPr>
        <w:spacing w:line="276" w:lineRule="auto"/>
        <w:jc w:val="both"/>
        <w:rPr>
          <w:sz w:val="32"/>
          <w:szCs w:val="32"/>
        </w:rPr>
      </w:pPr>
      <w:r w:rsidRPr="00EC79FD">
        <w:rPr>
          <w:sz w:val="32"/>
          <w:szCs w:val="32"/>
        </w:rPr>
        <w:t>Система гос.службы до конца 17. века - принцип местничества.</w:t>
      </w:r>
    </w:p>
    <w:p w:rsidR="00EC79FD" w:rsidRPr="00EC79FD" w:rsidRDefault="00EC79FD" w:rsidP="00EC79FD">
      <w:pPr>
        <w:spacing w:line="276" w:lineRule="auto"/>
        <w:jc w:val="both"/>
        <w:rPr>
          <w:sz w:val="32"/>
          <w:szCs w:val="32"/>
        </w:rPr>
      </w:pPr>
      <w:r w:rsidRPr="00EC79FD">
        <w:rPr>
          <w:sz w:val="32"/>
          <w:szCs w:val="32"/>
        </w:rPr>
        <w:t xml:space="preserve">1682 г. Федор Алексеевич отмена местничества. </w:t>
      </w:r>
    </w:p>
    <w:p w:rsidR="00EC79FD" w:rsidRPr="00EC79FD" w:rsidRDefault="00EC79FD" w:rsidP="00EC79FD">
      <w:pPr>
        <w:spacing w:line="276" w:lineRule="auto"/>
        <w:jc w:val="both"/>
        <w:rPr>
          <w:sz w:val="32"/>
          <w:szCs w:val="32"/>
        </w:rPr>
      </w:pPr>
      <w:r w:rsidRPr="00EC79FD">
        <w:rPr>
          <w:sz w:val="32"/>
          <w:szCs w:val="32"/>
        </w:rPr>
        <w:t>На смену местничества приходит принцип выслуги - служебной пригодности.</w:t>
      </w:r>
    </w:p>
    <w:p w:rsidR="00EC79FD" w:rsidRPr="00EC79FD" w:rsidRDefault="00EC79FD" w:rsidP="00EC79FD">
      <w:pPr>
        <w:numPr>
          <w:ilvl w:val="0"/>
          <w:numId w:val="13"/>
        </w:numPr>
        <w:spacing w:line="276" w:lineRule="auto"/>
        <w:jc w:val="both"/>
        <w:rPr>
          <w:sz w:val="32"/>
          <w:szCs w:val="32"/>
        </w:rPr>
      </w:pPr>
      <w:r w:rsidRPr="00EC79FD">
        <w:rPr>
          <w:sz w:val="32"/>
          <w:szCs w:val="32"/>
        </w:rPr>
        <w:t>Основные направления реформы государственной службы в России Петром I.</w:t>
      </w:r>
    </w:p>
    <w:p w:rsidR="00EC79FD" w:rsidRPr="00EC79FD" w:rsidRDefault="00EC79FD" w:rsidP="00EC79FD">
      <w:pPr>
        <w:spacing w:line="276" w:lineRule="auto"/>
        <w:jc w:val="both"/>
        <w:rPr>
          <w:sz w:val="32"/>
          <w:szCs w:val="32"/>
        </w:rPr>
      </w:pPr>
      <w:r w:rsidRPr="00EC79FD">
        <w:rPr>
          <w:sz w:val="32"/>
          <w:szCs w:val="32"/>
        </w:rPr>
        <w:t>1722 " Табель о рангах" Петр 1</w:t>
      </w:r>
    </w:p>
    <w:p w:rsidR="00EC79FD" w:rsidRPr="00EC79FD" w:rsidRDefault="00EC79FD" w:rsidP="00EC79FD">
      <w:pPr>
        <w:spacing w:line="276" w:lineRule="auto"/>
        <w:jc w:val="both"/>
        <w:rPr>
          <w:sz w:val="32"/>
          <w:szCs w:val="32"/>
        </w:rPr>
      </w:pPr>
      <w:r w:rsidRPr="00EC79FD">
        <w:rPr>
          <w:sz w:val="32"/>
          <w:szCs w:val="32"/>
        </w:rPr>
        <w:t>Выделяет гражд.,статскую.,военную службу. Устанавливается соответствие чинов, правило: получить след.чин можно только послужив педыдущий.</w:t>
      </w:r>
    </w:p>
    <w:p w:rsidR="00EC79FD" w:rsidRPr="00EC79FD" w:rsidRDefault="00EC79FD" w:rsidP="00EC79FD">
      <w:pPr>
        <w:spacing w:line="276" w:lineRule="auto"/>
        <w:jc w:val="both"/>
        <w:rPr>
          <w:sz w:val="32"/>
          <w:szCs w:val="32"/>
        </w:rPr>
      </w:pPr>
      <w:r w:rsidRPr="00EC79FD">
        <w:rPr>
          <w:sz w:val="32"/>
          <w:szCs w:val="32"/>
        </w:rPr>
        <w:t>Вводит строгую регламентацию служебной деятельности. (правила- как исполнять свои обязанности)</w:t>
      </w:r>
    </w:p>
    <w:p w:rsidR="00EC79FD" w:rsidRPr="00EC79FD" w:rsidRDefault="00EC79FD" w:rsidP="00EC79FD">
      <w:pPr>
        <w:spacing w:line="276" w:lineRule="auto"/>
        <w:jc w:val="both"/>
        <w:rPr>
          <w:sz w:val="32"/>
          <w:szCs w:val="32"/>
        </w:rPr>
      </w:pPr>
      <w:r w:rsidRPr="00EC79FD">
        <w:rPr>
          <w:sz w:val="32"/>
          <w:szCs w:val="32"/>
        </w:rPr>
        <w:t>Гос.службу Петр 1 сделал обязательной и регулярной ( постоянной) для всех дворян.</w:t>
      </w:r>
    </w:p>
    <w:p w:rsidR="00EC79FD" w:rsidRPr="00EC79FD" w:rsidRDefault="00EC79FD" w:rsidP="00EC79FD">
      <w:pPr>
        <w:numPr>
          <w:ilvl w:val="0"/>
          <w:numId w:val="14"/>
        </w:numPr>
        <w:spacing w:line="276" w:lineRule="auto"/>
        <w:jc w:val="both"/>
        <w:rPr>
          <w:sz w:val="32"/>
          <w:szCs w:val="32"/>
        </w:rPr>
      </w:pPr>
      <w:r w:rsidRPr="00EC79FD">
        <w:rPr>
          <w:sz w:val="32"/>
          <w:szCs w:val="32"/>
        </w:rPr>
        <w:t>Основные этапы развития института государственной службы в России XVIII-XX вв.</w:t>
      </w:r>
    </w:p>
    <w:p w:rsidR="00EC79FD" w:rsidRPr="00EC79FD" w:rsidRDefault="00EC79FD" w:rsidP="00EC79FD">
      <w:pPr>
        <w:spacing w:line="276" w:lineRule="auto"/>
        <w:jc w:val="both"/>
        <w:rPr>
          <w:sz w:val="32"/>
          <w:szCs w:val="32"/>
        </w:rPr>
      </w:pPr>
      <w:r w:rsidRPr="00EC79FD">
        <w:rPr>
          <w:sz w:val="32"/>
          <w:szCs w:val="32"/>
        </w:rPr>
        <w:t xml:space="preserve">Сер. 18 в. Петр 3, </w:t>
      </w:r>
    </w:p>
    <w:p w:rsidR="00EC79FD" w:rsidRPr="00EC79FD" w:rsidRDefault="00EC79FD" w:rsidP="00EC79FD">
      <w:pPr>
        <w:spacing w:line="276" w:lineRule="auto"/>
        <w:jc w:val="both"/>
        <w:rPr>
          <w:sz w:val="32"/>
          <w:szCs w:val="32"/>
        </w:rPr>
      </w:pPr>
      <w:r w:rsidRPr="00EC79FD">
        <w:rPr>
          <w:sz w:val="32"/>
          <w:szCs w:val="32"/>
        </w:rPr>
        <w:t>1762 г.освободил бояр от обязательной службы.</w:t>
      </w:r>
    </w:p>
    <w:p w:rsidR="00EC79FD" w:rsidRPr="00EC79FD" w:rsidRDefault="00EC79FD" w:rsidP="00EC79FD">
      <w:pPr>
        <w:spacing w:line="276" w:lineRule="auto"/>
        <w:jc w:val="both"/>
        <w:rPr>
          <w:sz w:val="32"/>
          <w:szCs w:val="32"/>
        </w:rPr>
      </w:pPr>
      <w:r w:rsidRPr="00EC79FD">
        <w:rPr>
          <w:sz w:val="32"/>
          <w:szCs w:val="32"/>
        </w:rPr>
        <w:t>19 в. Систематизация гос.службы.</w:t>
      </w:r>
    </w:p>
    <w:p w:rsidR="00EC79FD" w:rsidRPr="00EC79FD" w:rsidRDefault="00EC79FD" w:rsidP="00EC79FD">
      <w:pPr>
        <w:spacing w:line="276" w:lineRule="auto"/>
        <w:jc w:val="both"/>
        <w:rPr>
          <w:sz w:val="32"/>
          <w:szCs w:val="32"/>
        </w:rPr>
      </w:pPr>
      <w:r w:rsidRPr="00EC79FD">
        <w:rPr>
          <w:sz w:val="32"/>
          <w:szCs w:val="32"/>
        </w:rPr>
        <w:t>Александр 1 попытка ввести квалификационный экзамен, квалификационные требования</w:t>
      </w:r>
    </w:p>
    <w:p w:rsidR="00EC79FD" w:rsidRPr="00EC79FD" w:rsidRDefault="00EC79FD" w:rsidP="00EC79FD">
      <w:pPr>
        <w:spacing w:line="276" w:lineRule="auto"/>
        <w:jc w:val="both"/>
        <w:rPr>
          <w:sz w:val="32"/>
          <w:szCs w:val="32"/>
        </w:rPr>
      </w:pPr>
      <w:r w:rsidRPr="00EC79FD">
        <w:rPr>
          <w:sz w:val="32"/>
          <w:szCs w:val="32"/>
        </w:rPr>
        <w:t>Николай 1.</w:t>
      </w:r>
    </w:p>
    <w:p w:rsidR="00EC79FD" w:rsidRPr="00EC79FD" w:rsidRDefault="00EC79FD" w:rsidP="00EC79FD">
      <w:pPr>
        <w:spacing w:line="276" w:lineRule="auto"/>
        <w:jc w:val="both"/>
        <w:rPr>
          <w:sz w:val="32"/>
          <w:szCs w:val="32"/>
        </w:rPr>
      </w:pPr>
      <w:r w:rsidRPr="00EC79FD">
        <w:rPr>
          <w:sz w:val="32"/>
          <w:szCs w:val="32"/>
        </w:rPr>
        <w:t>Законодательно закрепляет основания для отставки (раньше была воля государства или собственное желание): за преступление, по старости, за долги, по состоянию здоровья. Занимается этим Сенат.</w:t>
      </w:r>
    </w:p>
    <w:p w:rsidR="00EC79FD" w:rsidRPr="00EC79FD" w:rsidRDefault="00EC79FD" w:rsidP="00EC79FD">
      <w:pPr>
        <w:spacing w:line="276" w:lineRule="auto"/>
        <w:jc w:val="both"/>
        <w:rPr>
          <w:sz w:val="32"/>
          <w:szCs w:val="32"/>
        </w:rPr>
      </w:pPr>
      <w:r w:rsidRPr="00EC79FD">
        <w:rPr>
          <w:sz w:val="32"/>
          <w:szCs w:val="32"/>
        </w:rPr>
        <w:t>Допускает до госслужбы не только дворян - но и мещан.</w:t>
      </w:r>
    </w:p>
    <w:p w:rsidR="00EC79FD" w:rsidRPr="00EC79FD" w:rsidRDefault="00EC79FD" w:rsidP="00EC79FD">
      <w:pPr>
        <w:spacing w:line="276" w:lineRule="auto"/>
        <w:jc w:val="both"/>
        <w:rPr>
          <w:sz w:val="32"/>
          <w:szCs w:val="32"/>
        </w:rPr>
      </w:pPr>
      <w:r w:rsidRPr="00EC79FD">
        <w:rPr>
          <w:sz w:val="32"/>
          <w:szCs w:val="32"/>
        </w:rPr>
        <w:t>Личное дворянство 8 чин, 5 потомственное.</w:t>
      </w:r>
    </w:p>
    <w:p w:rsidR="00EC79FD" w:rsidRPr="00EC79FD" w:rsidRDefault="00EC79FD" w:rsidP="00EC79FD">
      <w:pPr>
        <w:spacing w:line="276" w:lineRule="auto"/>
        <w:jc w:val="both"/>
        <w:rPr>
          <w:sz w:val="32"/>
          <w:szCs w:val="32"/>
        </w:rPr>
      </w:pPr>
      <w:r w:rsidRPr="00EC79FD">
        <w:rPr>
          <w:sz w:val="32"/>
          <w:szCs w:val="32"/>
        </w:rPr>
        <w:t>Возросло кол-во людей, выслужившихся до дворян.</w:t>
      </w:r>
    </w:p>
    <w:p w:rsidR="00EC79FD" w:rsidRPr="00EC79FD" w:rsidRDefault="00EC79FD" w:rsidP="00EC79FD">
      <w:pPr>
        <w:spacing w:line="276" w:lineRule="auto"/>
        <w:jc w:val="both"/>
        <w:rPr>
          <w:sz w:val="32"/>
          <w:szCs w:val="32"/>
        </w:rPr>
      </w:pPr>
      <w:r w:rsidRPr="00EC79FD">
        <w:rPr>
          <w:sz w:val="32"/>
          <w:szCs w:val="32"/>
        </w:rPr>
        <w:t>Мелкая бытовая коррупция на местах ( министерства, канцелярии) мещане н замотивированы на госслужбу, поэтому взятки.</w:t>
      </w:r>
    </w:p>
    <w:p w:rsidR="00EC79FD" w:rsidRPr="00EC79FD" w:rsidRDefault="00EC79FD" w:rsidP="00EC79FD">
      <w:pPr>
        <w:spacing w:line="276" w:lineRule="auto"/>
        <w:jc w:val="both"/>
        <w:rPr>
          <w:sz w:val="32"/>
          <w:szCs w:val="32"/>
        </w:rPr>
      </w:pPr>
      <w:r w:rsidRPr="00EC79FD">
        <w:rPr>
          <w:sz w:val="32"/>
          <w:szCs w:val="32"/>
        </w:rPr>
        <w:t>При Александре 2 появляются Земства- прообраз муниципальной службы.</w:t>
      </w:r>
    </w:p>
    <w:p w:rsidR="00EC79FD" w:rsidRPr="00EC79FD" w:rsidRDefault="00EC79FD" w:rsidP="00EC79FD">
      <w:pPr>
        <w:spacing w:line="276" w:lineRule="auto"/>
        <w:jc w:val="both"/>
        <w:rPr>
          <w:sz w:val="32"/>
          <w:szCs w:val="32"/>
        </w:rPr>
      </w:pPr>
      <w:r w:rsidRPr="00EC79FD">
        <w:rPr>
          <w:sz w:val="32"/>
          <w:szCs w:val="32"/>
        </w:rPr>
        <w:t>В послереволюционный период отменена госслужба.</w:t>
      </w:r>
    </w:p>
    <w:p w:rsidR="00EC79FD" w:rsidRPr="00EC79FD" w:rsidRDefault="00EC79FD" w:rsidP="00EC79FD">
      <w:pPr>
        <w:spacing w:line="276" w:lineRule="auto"/>
        <w:jc w:val="both"/>
        <w:rPr>
          <w:sz w:val="32"/>
          <w:szCs w:val="32"/>
        </w:rPr>
      </w:pPr>
      <w:r w:rsidRPr="00EC79FD">
        <w:rPr>
          <w:sz w:val="32"/>
          <w:szCs w:val="32"/>
        </w:rPr>
        <w:t>1993 г.восстановление института госслужбы при Ельцине.</w:t>
      </w:r>
    </w:p>
    <w:p w:rsidR="00EC79FD" w:rsidRPr="00EC79FD" w:rsidRDefault="00EC79FD" w:rsidP="00EC79FD">
      <w:pPr>
        <w:spacing w:line="276" w:lineRule="auto"/>
        <w:jc w:val="both"/>
        <w:rPr>
          <w:sz w:val="32"/>
          <w:szCs w:val="32"/>
        </w:rPr>
      </w:pPr>
      <w:r w:rsidRPr="00EC79FD">
        <w:rPr>
          <w:sz w:val="32"/>
          <w:szCs w:val="32"/>
        </w:rPr>
        <w:t>1995 г. ФЗ 119 об основах госслужбы РФ действовал до 2003 г.- закон утратил силу.</w:t>
      </w:r>
    </w:p>
    <w:p w:rsidR="00EC79FD" w:rsidRPr="00EC79FD" w:rsidRDefault="00EC79FD" w:rsidP="00EC79FD">
      <w:pPr>
        <w:spacing w:line="276" w:lineRule="auto"/>
        <w:jc w:val="both"/>
        <w:rPr>
          <w:sz w:val="32"/>
          <w:szCs w:val="32"/>
        </w:rPr>
      </w:pPr>
      <w:r w:rsidRPr="00EC79FD">
        <w:rPr>
          <w:sz w:val="32"/>
          <w:szCs w:val="32"/>
        </w:rPr>
        <w:t xml:space="preserve">Нынешнее законодательство о госслужбе разработано в 2003-2005 гг. </w:t>
      </w:r>
    </w:p>
    <w:p w:rsidR="00EC79FD" w:rsidRPr="00EC79FD" w:rsidRDefault="00EC79FD" w:rsidP="00EC79FD">
      <w:pPr>
        <w:spacing w:line="276" w:lineRule="auto"/>
        <w:jc w:val="both"/>
        <w:rPr>
          <w:sz w:val="32"/>
          <w:szCs w:val="32"/>
        </w:rPr>
      </w:pPr>
      <w:r w:rsidRPr="00EC79FD">
        <w:rPr>
          <w:sz w:val="32"/>
          <w:szCs w:val="32"/>
        </w:rPr>
        <w:t>2003. О системе госслужбе РФ 38 ФЗ</w:t>
      </w:r>
    </w:p>
    <w:p w:rsidR="00EC79FD" w:rsidRPr="00EC79FD" w:rsidRDefault="00EC79FD" w:rsidP="00EC79FD">
      <w:pPr>
        <w:spacing w:line="276" w:lineRule="auto"/>
        <w:jc w:val="both"/>
        <w:rPr>
          <w:sz w:val="32"/>
          <w:szCs w:val="32"/>
        </w:rPr>
      </w:pPr>
      <w:r w:rsidRPr="00EC79FD">
        <w:rPr>
          <w:sz w:val="32"/>
          <w:szCs w:val="32"/>
        </w:rPr>
        <w:t>2004 О гос. гражд службе РФ 79 ФЗ</w:t>
      </w:r>
    </w:p>
    <w:p w:rsidR="00EC79FD" w:rsidRPr="00EC79FD" w:rsidRDefault="00EC79FD" w:rsidP="00EC79FD">
      <w:pPr>
        <w:spacing w:line="276" w:lineRule="auto"/>
        <w:jc w:val="both"/>
        <w:rPr>
          <w:sz w:val="32"/>
          <w:szCs w:val="32"/>
        </w:rPr>
      </w:pPr>
      <w:r w:rsidRPr="00EC79FD">
        <w:rPr>
          <w:sz w:val="32"/>
          <w:szCs w:val="32"/>
        </w:rPr>
        <w:t>2005 г. Вступил в силу, +Указы Президента</w:t>
      </w:r>
    </w:p>
    <w:p w:rsidR="00EC79FD" w:rsidRPr="00EC79FD" w:rsidRDefault="00EC79FD" w:rsidP="00EC79FD">
      <w:pPr>
        <w:spacing w:line="276" w:lineRule="auto"/>
        <w:jc w:val="both"/>
        <w:rPr>
          <w:sz w:val="32"/>
          <w:szCs w:val="32"/>
        </w:rPr>
      </w:pPr>
      <w:r w:rsidRPr="00EC79FD">
        <w:rPr>
          <w:sz w:val="32"/>
          <w:szCs w:val="32"/>
          <w:highlight w:val="yellow"/>
        </w:rPr>
        <w:t>Соответствующие законы были приняты позднее в субъектах федерации.</w:t>
      </w:r>
    </w:p>
    <w:p w:rsidR="00EC79FD" w:rsidRPr="00EC79FD" w:rsidRDefault="00EC79FD" w:rsidP="00EC79FD">
      <w:pPr>
        <w:numPr>
          <w:ilvl w:val="0"/>
          <w:numId w:val="15"/>
        </w:numPr>
        <w:spacing w:line="276" w:lineRule="auto"/>
        <w:jc w:val="both"/>
        <w:rPr>
          <w:sz w:val="32"/>
          <w:szCs w:val="32"/>
        </w:rPr>
      </w:pPr>
      <w:r w:rsidRPr="00EC79FD">
        <w:rPr>
          <w:sz w:val="32"/>
          <w:szCs w:val="32"/>
        </w:rPr>
        <w:t>Основные принципы построения и функционирования системы государственной службы в Российской Федерации.</w:t>
      </w:r>
    </w:p>
    <w:p w:rsidR="00EC79FD" w:rsidRPr="00EC79FD" w:rsidRDefault="00EC79FD" w:rsidP="00EC79FD">
      <w:pPr>
        <w:spacing w:line="276" w:lineRule="auto"/>
        <w:jc w:val="both"/>
        <w:rPr>
          <w:sz w:val="32"/>
          <w:szCs w:val="32"/>
        </w:rPr>
      </w:pPr>
      <w:r w:rsidRPr="00EC79FD">
        <w:rPr>
          <w:sz w:val="32"/>
          <w:szCs w:val="32"/>
        </w:rPr>
        <w:t>1.Основными принципами построения и функционирования системы государственной службы являются:</w:t>
      </w:r>
    </w:p>
    <w:p w:rsidR="00EC79FD" w:rsidRPr="00EC79FD" w:rsidRDefault="00EC79FD" w:rsidP="00EC79FD">
      <w:pPr>
        <w:spacing w:line="276" w:lineRule="auto"/>
        <w:jc w:val="both"/>
        <w:rPr>
          <w:sz w:val="32"/>
          <w:szCs w:val="32"/>
        </w:rPr>
      </w:pPr>
      <w:r w:rsidRPr="00EC79FD">
        <w:rPr>
          <w:sz w:val="32"/>
          <w:szCs w:val="32"/>
        </w:rPr>
        <w:t>1)федерализм,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EC79FD" w:rsidRPr="00EC79FD" w:rsidRDefault="00EC79FD" w:rsidP="00EC79FD">
      <w:pPr>
        <w:spacing w:line="276" w:lineRule="auto"/>
        <w:jc w:val="both"/>
        <w:rPr>
          <w:sz w:val="32"/>
          <w:szCs w:val="32"/>
        </w:rPr>
      </w:pPr>
      <w:r w:rsidRPr="00EC79FD">
        <w:rPr>
          <w:sz w:val="32"/>
          <w:szCs w:val="32"/>
        </w:rPr>
        <w:t xml:space="preserve">2) законность; </w:t>
      </w:r>
    </w:p>
    <w:p w:rsidR="00EC79FD" w:rsidRPr="00EC79FD" w:rsidRDefault="00EC79FD" w:rsidP="00EC79FD">
      <w:pPr>
        <w:spacing w:line="276" w:lineRule="auto"/>
        <w:jc w:val="both"/>
        <w:rPr>
          <w:sz w:val="32"/>
          <w:szCs w:val="32"/>
        </w:rPr>
      </w:pPr>
      <w:r w:rsidRPr="00EC79FD">
        <w:rPr>
          <w:sz w:val="32"/>
          <w:szCs w:val="32"/>
        </w:rPr>
        <w:t xml:space="preserve">3) приоритет прав и свобод человека и гражданина, их непосредственное действие, обязательность их признания, соблюдения и защиты; </w:t>
      </w:r>
    </w:p>
    <w:p w:rsidR="00EC79FD" w:rsidRPr="00EC79FD" w:rsidRDefault="00EC79FD" w:rsidP="00EC79FD">
      <w:pPr>
        <w:spacing w:line="276" w:lineRule="auto"/>
        <w:jc w:val="both"/>
        <w:rPr>
          <w:sz w:val="32"/>
          <w:szCs w:val="32"/>
        </w:rPr>
      </w:pPr>
      <w:r w:rsidRPr="00EC79FD">
        <w:rPr>
          <w:sz w:val="32"/>
          <w:szCs w:val="32"/>
        </w:rPr>
        <w:t>4) равный доступ граждан к государственной службе,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C79FD" w:rsidRPr="00EC79FD" w:rsidRDefault="00EC79FD" w:rsidP="00EC79FD">
      <w:pPr>
        <w:spacing w:line="276" w:lineRule="auto"/>
        <w:jc w:val="both"/>
        <w:rPr>
          <w:sz w:val="32"/>
          <w:szCs w:val="32"/>
        </w:rPr>
      </w:pPr>
      <w:r w:rsidRPr="00EC79FD">
        <w:rPr>
          <w:sz w:val="32"/>
          <w:szCs w:val="32"/>
        </w:rPr>
        <w:t xml:space="preserve">5)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 </w:t>
      </w:r>
    </w:p>
    <w:p w:rsidR="00EC79FD" w:rsidRPr="00EC79FD" w:rsidRDefault="00EC79FD" w:rsidP="00EC79FD">
      <w:pPr>
        <w:spacing w:line="276" w:lineRule="auto"/>
        <w:jc w:val="both"/>
        <w:rPr>
          <w:sz w:val="32"/>
          <w:szCs w:val="32"/>
        </w:rPr>
      </w:pPr>
      <w:r w:rsidRPr="00EC79FD">
        <w:rPr>
          <w:sz w:val="32"/>
          <w:szCs w:val="32"/>
        </w:rPr>
        <w:t>6) взаимосвязь государственной службы и муниципальной службы;</w:t>
      </w:r>
    </w:p>
    <w:p w:rsidR="00EC79FD" w:rsidRPr="00EC79FD" w:rsidRDefault="00EC79FD" w:rsidP="00EC79FD">
      <w:pPr>
        <w:spacing w:line="276" w:lineRule="auto"/>
        <w:jc w:val="both"/>
        <w:rPr>
          <w:sz w:val="32"/>
          <w:szCs w:val="32"/>
        </w:rPr>
      </w:pPr>
      <w:r w:rsidRPr="00EC79FD">
        <w:rPr>
          <w:sz w:val="32"/>
          <w:szCs w:val="32"/>
        </w:rPr>
        <w:t xml:space="preserve">7)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 </w:t>
      </w:r>
    </w:p>
    <w:p w:rsidR="00EC79FD" w:rsidRPr="00EC79FD" w:rsidRDefault="00EC79FD" w:rsidP="00EC79FD">
      <w:pPr>
        <w:spacing w:line="276" w:lineRule="auto"/>
        <w:jc w:val="both"/>
        <w:rPr>
          <w:sz w:val="32"/>
          <w:szCs w:val="32"/>
        </w:rPr>
      </w:pPr>
      <w:r w:rsidRPr="00EC79FD">
        <w:rPr>
          <w:sz w:val="32"/>
          <w:szCs w:val="32"/>
        </w:rPr>
        <w:t xml:space="preserve">8) профессионализм и компетентность государственных служащих; </w:t>
      </w:r>
    </w:p>
    <w:p w:rsidR="00EC79FD" w:rsidRPr="00EC79FD" w:rsidRDefault="00EC79FD" w:rsidP="00EC79FD">
      <w:pPr>
        <w:spacing w:line="276" w:lineRule="auto"/>
        <w:jc w:val="both"/>
        <w:rPr>
          <w:sz w:val="32"/>
          <w:szCs w:val="32"/>
        </w:rPr>
      </w:pPr>
      <w:r w:rsidRPr="00EC79FD">
        <w:rPr>
          <w:sz w:val="32"/>
          <w:szCs w:val="32"/>
        </w:rPr>
        <w:t>9)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EC79FD" w:rsidRPr="00EC79FD" w:rsidRDefault="00EC79FD" w:rsidP="00EC79FD">
      <w:pPr>
        <w:spacing w:line="276" w:lineRule="auto"/>
        <w:jc w:val="both"/>
        <w:rPr>
          <w:sz w:val="32"/>
          <w:szCs w:val="32"/>
        </w:rPr>
      </w:pPr>
      <w:r w:rsidRPr="00EC79FD">
        <w:rPr>
          <w:sz w:val="32"/>
          <w:szCs w:val="32"/>
        </w:rP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EC79FD" w:rsidRPr="00EC79FD" w:rsidRDefault="00EC79FD" w:rsidP="00EC79FD">
      <w:pPr>
        <w:spacing w:line="276" w:lineRule="auto"/>
        <w:jc w:val="both"/>
        <w:rPr>
          <w:sz w:val="32"/>
          <w:szCs w:val="32"/>
        </w:rPr>
      </w:pPr>
      <w:r w:rsidRPr="00EC79FD">
        <w:rPr>
          <w:sz w:val="32"/>
          <w:szCs w:val="32"/>
        </w:rPr>
        <w:t>При классификации принципов госслужбы целесообразно выделить три группы принципов: конституционные, организационные и вспомогательные. Конституционные обусловлены положениями Конституции. Организационные – отражают механизм построения и функционирования госслужбы, госаппарата и его звеньев, разделения управленческого труда, обеспечения эффективной административной деятельности в госорганах.</w:t>
      </w:r>
    </w:p>
    <w:p w:rsidR="00EC79FD" w:rsidRPr="00EC79FD" w:rsidRDefault="00EC79FD" w:rsidP="00EC79FD">
      <w:pPr>
        <w:spacing w:line="276" w:lineRule="auto"/>
        <w:jc w:val="both"/>
        <w:rPr>
          <w:sz w:val="32"/>
          <w:szCs w:val="32"/>
        </w:rPr>
      </w:pPr>
      <w:r w:rsidRPr="00EC79FD">
        <w:rPr>
          <w:sz w:val="32"/>
          <w:szCs w:val="32"/>
        </w:rPr>
        <w:t>Из девяти принципов первые 4 конституционные, остальные 5 – организационные.</w:t>
      </w:r>
    </w:p>
    <w:p w:rsidR="00EC79FD" w:rsidRPr="00EC79FD" w:rsidRDefault="00EC79FD" w:rsidP="00EC79FD">
      <w:pPr>
        <w:numPr>
          <w:ilvl w:val="0"/>
          <w:numId w:val="16"/>
        </w:numPr>
        <w:spacing w:line="276" w:lineRule="auto"/>
        <w:jc w:val="both"/>
        <w:rPr>
          <w:sz w:val="32"/>
          <w:szCs w:val="32"/>
        </w:rPr>
      </w:pPr>
      <w:r w:rsidRPr="00EC79FD">
        <w:rPr>
          <w:sz w:val="32"/>
          <w:szCs w:val="32"/>
        </w:rPr>
        <w:t>Классификация должностей государственной гражданской службы.</w:t>
      </w:r>
    </w:p>
    <w:p w:rsidR="00EC79FD" w:rsidRPr="00EC79FD" w:rsidRDefault="00EC79FD" w:rsidP="00EC79FD">
      <w:pPr>
        <w:spacing w:line="276" w:lineRule="auto"/>
        <w:jc w:val="both"/>
        <w:rPr>
          <w:sz w:val="32"/>
          <w:szCs w:val="32"/>
        </w:rPr>
      </w:pPr>
      <w:r w:rsidRPr="00EC79FD">
        <w:rPr>
          <w:sz w:val="32"/>
          <w:szCs w:val="32"/>
        </w:rPr>
        <w:t>1. Должности гражданской службы подразделяются на категории и группы.</w:t>
      </w:r>
    </w:p>
    <w:p w:rsidR="00EC79FD" w:rsidRPr="00EC79FD" w:rsidRDefault="00EC79FD" w:rsidP="00EC79FD">
      <w:pPr>
        <w:spacing w:line="276" w:lineRule="auto"/>
        <w:jc w:val="both"/>
        <w:rPr>
          <w:sz w:val="32"/>
          <w:szCs w:val="32"/>
        </w:rPr>
      </w:pPr>
      <w:r w:rsidRPr="00EC79FD">
        <w:rPr>
          <w:sz w:val="32"/>
          <w:szCs w:val="32"/>
        </w:rPr>
        <w:t>2. Должности гражданской службы подразделяются на следующие категории:</w:t>
      </w:r>
    </w:p>
    <w:p w:rsidR="00EC79FD" w:rsidRPr="00EC79FD" w:rsidRDefault="00EC79FD" w:rsidP="00EC79FD">
      <w:pPr>
        <w:spacing w:line="276" w:lineRule="auto"/>
        <w:jc w:val="both"/>
        <w:rPr>
          <w:sz w:val="32"/>
          <w:szCs w:val="32"/>
        </w:rPr>
      </w:pPr>
      <w:r w:rsidRPr="00EC79FD">
        <w:rPr>
          <w:sz w:val="32"/>
          <w:szCs w:val="32"/>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C79FD" w:rsidRPr="00EC79FD" w:rsidRDefault="00EC79FD" w:rsidP="00EC79FD">
      <w:pPr>
        <w:spacing w:line="276" w:lineRule="auto"/>
        <w:jc w:val="both"/>
        <w:rPr>
          <w:sz w:val="32"/>
          <w:szCs w:val="32"/>
        </w:rPr>
      </w:pPr>
      <w:r w:rsidRPr="00EC79FD">
        <w:rPr>
          <w:sz w:val="32"/>
          <w:szCs w:val="32"/>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C79FD" w:rsidRPr="00EC79FD" w:rsidRDefault="00EC79FD" w:rsidP="00EC79FD">
      <w:pPr>
        <w:spacing w:line="276" w:lineRule="auto"/>
        <w:jc w:val="both"/>
        <w:rPr>
          <w:sz w:val="32"/>
          <w:szCs w:val="32"/>
        </w:rPr>
      </w:pPr>
      <w:r w:rsidRPr="00EC79FD">
        <w:rPr>
          <w:sz w:val="32"/>
          <w:szCs w:val="32"/>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C79FD" w:rsidRPr="00EC79FD" w:rsidRDefault="00EC79FD" w:rsidP="00EC79FD">
      <w:pPr>
        <w:spacing w:line="276" w:lineRule="auto"/>
        <w:jc w:val="both"/>
        <w:rPr>
          <w:sz w:val="32"/>
          <w:szCs w:val="32"/>
        </w:rPr>
      </w:pPr>
      <w:r w:rsidRPr="00EC79FD">
        <w:rPr>
          <w:sz w:val="32"/>
          <w:szCs w:val="32"/>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C79FD" w:rsidRPr="00EC79FD" w:rsidRDefault="00EC79FD" w:rsidP="00EC79FD">
      <w:pPr>
        <w:spacing w:line="276" w:lineRule="auto"/>
        <w:jc w:val="both"/>
        <w:rPr>
          <w:sz w:val="32"/>
          <w:szCs w:val="32"/>
        </w:rPr>
      </w:pPr>
      <w:r w:rsidRPr="00EC79FD">
        <w:rPr>
          <w:sz w:val="32"/>
          <w:szCs w:val="32"/>
        </w:rPr>
        <w:t>3. Должности гражданской службы подразделяются на следующие группы:</w:t>
      </w:r>
    </w:p>
    <w:p w:rsidR="00EC79FD" w:rsidRPr="00EC79FD" w:rsidRDefault="00EC79FD" w:rsidP="00EC79FD">
      <w:pPr>
        <w:spacing w:line="276" w:lineRule="auto"/>
        <w:jc w:val="both"/>
        <w:rPr>
          <w:sz w:val="32"/>
          <w:szCs w:val="32"/>
        </w:rPr>
      </w:pPr>
      <w:r w:rsidRPr="00EC79FD">
        <w:rPr>
          <w:sz w:val="32"/>
          <w:szCs w:val="32"/>
        </w:rPr>
        <w:t>1) высшие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2) главные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3) ведущие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4) старшие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5) младшие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C79FD" w:rsidRPr="00EC79FD" w:rsidRDefault="00EC79FD" w:rsidP="00EC79FD">
      <w:pPr>
        <w:spacing w:line="276" w:lineRule="auto"/>
        <w:jc w:val="both"/>
        <w:rPr>
          <w:sz w:val="32"/>
          <w:szCs w:val="32"/>
        </w:rPr>
      </w:pPr>
      <w:r w:rsidRPr="00EC79FD">
        <w:rPr>
          <w:sz w:val="32"/>
          <w:szCs w:val="32"/>
        </w:rPr>
        <w:t>5. Должности категории "специалисты" подразделяются на высшую, главную, ведущую и старшую группы должностей гражданской службы.</w:t>
      </w:r>
    </w:p>
    <w:p w:rsidR="00EC79FD" w:rsidRPr="00EC79FD" w:rsidRDefault="00EC79FD" w:rsidP="00EC79FD">
      <w:pPr>
        <w:spacing w:line="276" w:lineRule="auto"/>
        <w:jc w:val="both"/>
        <w:rPr>
          <w:sz w:val="32"/>
          <w:szCs w:val="32"/>
        </w:rPr>
      </w:pPr>
      <w:r w:rsidRPr="00EC79FD">
        <w:rPr>
          <w:sz w:val="32"/>
          <w:szCs w:val="32"/>
        </w:rPr>
        <w:t xml:space="preserve">6. Должности категории "обеспечивающие специалисты" подразделяются на главную, </w:t>
      </w:r>
      <w:r w:rsidRPr="00EC79FD">
        <w:rPr>
          <w:sz w:val="32"/>
          <w:szCs w:val="32"/>
          <w:highlight w:val="yellow"/>
        </w:rPr>
        <w:t>ведущую, старшую и младшую группы должностей гражданской службы</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17"/>
        </w:numPr>
        <w:spacing w:line="276" w:lineRule="auto"/>
        <w:jc w:val="both"/>
        <w:rPr>
          <w:sz w:val="32"/>
          <w:szCs w:val="32"/>
        </w:rPr>
      </w:pPr>
      <w:r w:rsidRPr="00EC79FD">
        <w:rPr>
          <w:sz w:val="32"/>
          <w:szCs w:val="32"/>
        </w:rPr>
        <w:t>Поступление на государственную гражданскую службу (конкурс).</w:t>
      </w:r>
    </w:p>
    <w:p w:rsidR="00EC79FD" w:rsidRPr="00EC79FD" w:rsidRDefault="00EC79FD" w:rsidP="00EC79FD">
      <w:pPr>
        <w:spacing w:line="276" w:lineRule="auto"/>
        <w:jc w:val="both"/>
        <w:rPr>
          <w:sz w:val="32"/>
          <w:szCs w:val="32"/>
        </w:rPr>
      </w:pPr>
      <w:r w:rsidRPr="00EC79FD">
        <w:rPr>
          <w:sz w:val="32"/>
          <w:szCs w:val="32"/>
        </w:rPr>
        <w:t>Во всех остальных случаях поводится конкурс. Конкурс проводиться при наличии 2 и более участников.</w:t>
      </w:r>
    </w:p>
    <w:p w:rsidR="00EC79FD" w:rsidRPr="00EC79FD" w:rsidRDefault="00EC79FD" w:rsidP="00EC79FD">
      <w:pPr>
        <w:spacing w:line="276" w:lineRule="auto"/>
        <w:jc w:val="both"/>
        <w:rPr>
          <w:sz w:val="32"/>
          <w:szCs w:val="32"/>
        </w:rPr>
      </w:pPr>
      <w:r w:rsidRPr="00EC79FD">
        <w:rPr>
          <w:sz w:val="32"/>
          <w:szCs w:val="32"/>
        </w:rPr>
        <w:t>При проведении конкурса выделяются 2 осн. этапа: подготовительный этап и сам конкурс.</w:t>
      </w:r>
    </w:p>
    <w:p w:rsidR="00EC79FD" w:rsidRPr="00EC79FD" w:rsidRDefault="00EC79FD" w:rsidP="00EC79FD">
      <w:pPr>
        <w:spacing w:line="276" w:lineRule="auto"/>
        <w:jc w:val="both"/>
        <w:rPr>
          <w:sz w:val="32"/>
          <w:szCs w:val="32"/>
        </w:rPr>
      </w:pPr>
      <w:r w:rsidRPr="00EC79FD">
        <w:rPr>
          <w:sz w:val="32"/>
          <w:szCs w:val="32"/>
        </w:rPr>
        <w:t>Подготовительный этап:</w:t>
      </w:r>
    </w:p>
    <w:p w:rsidR="00EC79FD" w:rsidRPr="00EC79FD" w:rsidRDefault="00EC79FD" w:rsidP="00EC79FD">
      <w:pPr>
        <w:numPr>
          <w:ilvl w:val="0"/>
          <w:numId w:val="18"/>
        </w:numPr>
        <w:spacing w:line="276" w:lineRule="auto"/>
        <w:jc w:val="both"/>
        <w:rPr>
          <w:sz w:val="32"/>
          <w:szCs w:val="32"/>
        </w:rPr>
      </w:pPr>
      <w:r w:rsidRPr="00EC79FD">
        <w:rPr>
          <w:sz w:val="32"/>
          <w:szCs w:val="32"/>
        </w:rPr>
        <w:t>публикация инф о вакансии (как минимум 1 печат. изд, интернет на сайте госоргана и на резерв.гов);</w:t>
      </w:r>
    </w:p>
    <w:p w:rsidR="00EC79FD" w:rsidRPr="00EC79FD" w:rsidRDefault="00EC79FD" w:rsidP="00EC79FD">
      <w:pPr>
        <w:numPr>
          <w:ilvl w:val="0"/>
          <w:numId w:val="18"/>
        </w:numPr>
        <w:spacing w:line="276" w:lineRule="auto"/>
        <w:jc w:val="both"/>
        <w:rPr>
          <w:sz w:val="32"/>
          <w:szCs w:val="32"/>
        </w:rPr>
      </w:pPr>
      <w:r w:rsidRPr="00EC79FD">
        <w:rPr>
          <w:sz w:val="32"/>
          <w:szCs w:val="32"/>
        </w:rPr>
        <w:t>в теч 21 дня после публикации объявления идет прием документов;</w:t>
      </w:r>
    </w:p>
    <w:p w:rsidR="00EC79FD" w:rsidRPr="00EC79FD" w:rsidRDefault="00EC79FD" w:rsidP="00EC79FD">
      <w:pPr>
        <w:numPr>
          <w:ilvl w:val="0"/>
          <w:numId w:val="18"/>
        </w:numPr>
        <w:spacing w:line="276" w:lineRule="auto"/>
        <w:jc w:val="both"/>
        <w:rPr>
          <w:sz w:val="32"/>
          <w:szCs w:val="32"/>
        </w:rPr>
      </w:pPr>
      <w:r w:rsidRPr="00EC79FD">
        <w:rPr>
          <w:sz w:val="32"/>
          <w:szCs w:val="32"/>
        </w:rPr>
        <w:t xml:space="preserve">справки, труд книжка, заявление, документы об образовании, доступ к гостайне, если есть, декларация за год о доходах (доходы, имущество, обязательства имущественного характера), </w:t>
      </w:r>
    </w:p>
    <w:p w:rsidR="00EC79FD" w:rsidRPr="00EC79FD" w:rsidRDefault="00EC79FD" w:rsidP="00EC79FD">
      <w:pPr>
        <w:numPr>
          <w:ilvl w:val="0"/>
          <w:numId w:val="18"/>
        </w:numPr>
        <w:spacing w:line="276" w:lineRule="auto"/>
        <w:jc w:val="both"/>
        <w:rPr>
          <w:sz w:val="32"/>
          <w:szCs w:val="32"/>
        </w:rPr>
      </w:pPr>
      <w:r w:rsidRPr="00EC79FD">
        <w:rPr>
          <w:sz w:val="32"/>
          <w:szCs w:val="32"/>
        </w:rPr>
        <w:t>не позднее чем за 15 дней претенденты извещаются о дате, месте конкурса и т.д.</w:t>
      </w:r>
    </w:p>
    <w:p w:rsidR="00EC79FD" w:rsidRPr="00EC79FD" w:rsidRDefault="00EC79FD" w:rsidP="00EC79FD">
      <w:pPr>
        <w:numPr>
          <w:ilvl w:val="0"/>
          <w:numId w:val="18"/>
        </w:numPr>
        <w:spacing w:line="276" w:lineRule="auto"/>
        <w:jc w:val="both"/>
        <w:rPr>
          <w:sz w:val="32"/>
          <w:szCs w:val="32"/>
        </w:rPr>
      </w:pPr>
      <w:r w:rsidRPr="00EC79FD">
        <w:rPr>
          <w:sz w:val="32"/>
          <w:szCs w:val="32"/>
        </w:rPr>
        <w:t>готовится акт представителя - нанимателя, в котором назначается дата поведения конкурса и состав конкурсной комиссии: - представитель нанимателя или лицо им уполномоченное,</w:t>
      </w:r>
    </w:p>
    <w:p w:rsidR="00EC79FD" w:rsidRPr="00EC79FD" w:rsidRDefault="00EC79FD" w:rsidP="00EC79FD">
      <w:pPr>
        <w:spacing w:line="276" w:lineRule="auto"/>
        <w:jc w:val="both"/>
        <w:rPr>
          <w:sz w:val="32"/>
          <w:szCs w:val="32"/>
        </w:rPr>
      </w:pPr>
      <w:r w:rsidRPr="00EC79FD">
        <w:rPr>
          <w:sz w:val="32"/>
          <w:szCs w:val="32"/>
        </w:rPr>
        <w:t>- юрист;</w:t>
      </w:r>
    </w:p>
    <w:p w:rsidR="00EC79FD" w:rsidRPr="00EC79FD" w:rsidRDefault="00EC79FD" w:rsidP="00EC79FD">
      <w:pPr>
        <w:spacing w:line="276" w:lineRule="auto"/>
        <w:jc w:val="both"/>
        <w:rPr>
          <w:sz w:val="32"/>
          <w:szCs w:val="32"/>
        </w:rPr>
      </w:pPr>
      <w:r w:rsidRPr="00EC79FD">
        <w:rPr>
          <w:sz w:val="32"/>
          <w:szCs w:val="32"/>
        </w:rPr>
        <w:t>- представитель кадровой службы (руководитель кадровой службы, как правило)</w:t>
      </w:r>
    </w:p>
    <w:p w:rsidR="00EC79FD" w:rsidRPr="00EC79FD" w:rsidRDefault="00EC79FD" w:rsidP="00EC79FD">
      <w:pPr>
        <w:spacing w:line="276" w:lineRule="auto"/>
        <w:jc w:val="both"/>
        <w:rPr>
          <w:sz w:val="32"/>
          <w:szCs w:val="32"/>
        </w:rPr>
      </w:pPr>
      <w:r w:rsidRPr="00EC79FD">
        <w:rPr>
          <w:sz w:val="32"/>
          <w:szCs w:val="32"/>
        </w:rPr>
        <w:t>-непосредственный руководитель подразделения, где открыта вакансия</w:t>
      </w:r>
    </w:p>
    <w:p w:rsidR="00EC79FD" w:rsidRPr="00EC79FD" w:rsidRDefault="00EC79FD" w:rsidP="00EC79FD">
      <w:pPr>
        <w:spacing w:line="276" w:lineRule="auto"/>
        <w:jc w:val="both"/>
        <w:rPr>
          <w:sz w:val="32"/>
          <w:szCs w:val="32"/>
        </w:rPr>
      </w:pPr>
      <w:r w:rsidRPr="00EC79FD">
        <w:rPr>
          <w:sz w:val="32"/>
          <w:szCs w:val="32"/>
        </w:rPr>
        <w:t>- независимый эксперт (как правило преподаватели ВУЗов, научной сферы - 1/4 часть комиссии);</w:t>
      </w:r>
    </w:p>
    <w:p w:rsidR="00EC79FD" w:rsidRPr="00EC79FD" w:rsidRDefault="00EC79FD" w:rsidP="00EC79FD">
      <w:pPr>
        <w:spacing w:line="276" w:lineRule="auto"/>
        <w:jc w:val="both"/>
        <w:rPr>
          <w:sz w:val="32"/>
          <w:szCs w:val="32"/>
        </w:rPr>
      </w:pPr>
      <w:r w:rsidRPr="00EC79FD">
        <w:rPr>
          <w:sz w:val="32"/>
          <w:szCs w:val="32"/>
        </w:rPr>
        <w:t>-представитель нанимателя имеет право включить кого хочет в состав комиссии.</w:t>
      </w:r>
    </w:p>
    <w:p w:rsidR="00EC79FD" w:rsidRPr="00EC79FD" w:rsidRDefault="00EC79FD" w:rsidP="00EC79FD">
      <w:pPr>
        <w:spacing w:line="276" w:lineRule="auto"/>
        <w:jc w:val="both"/>
        <w:rPr>
          <w:sz w:val="32"/>
          <w:szCs w:val="32"/>
        </w:rPr>
      </w:pPr>
      <w:r w:rsidRPr="00EC79FD">
        <w:rPr>
          <w:sz w:val="32"/>
          <w:szCs w:val="32"/>
        </w:rPr>
        <w:t>Средний состав комиссии от 6 до 8.</w:t>
      </w:r>
    </w:p>
    <w:p w:rsidR="00EC79FD" w:rsidRPr="00EC79FD" w:rsidRDefault="00EC79FD" w:rsidP="00EC79FD">
      <w:pPr>
        <w:spacing w:line="276" w:lineRule="auto"/>
        <w:jc w:val="both"/>
        <w:rPr>
          <w:sz w:val="32"/>
          <w:szCs w:val="32"/>
        </w:rPr>
      </w:pPr>
      <w:r w:rsidRPr="00EC79FD">
        <w:rPr>
          <w:sz w:val="32"/>
          <w:szCs w:val="32"/>
        </w:rPr>
        <w:t>Конкурс:</w:t>
      </w:r>
    </w:p>
    <w:p w:rsidR="00EC79FD" w:rsidRPr="00EC79FD" w:rsidRDefault="00EC79FD" w:rsidP="00EC79FD">
      <w:pPr>
        <w:numPr>
          <w:ilvl w:val="0"/>
          <w:numId w:val="19"/>
        </w:numPr>
        <w:spacing w:line="276" w:lineRule="auto"/>
        <w:jc w:val="both"/>
        <w:rPr>
          <w:sz w:val="32"/>
          <w:szCs w:val="32"/>
        </w:rPr>
      </w:pPr>
      <w:r w:rsidRPr="00EC79FD">
        <w:rPr>
          <w:sz w:val="32"/>
          <w:szCs w:val="32"/>
        </w:rPr>
        <w:t>тестирование на знание законодательства ( по трем блокам : Конст законодательство, законодат о госслужбе, профильное законодательство 50-100 вопросов);</w:t>
      </w:r>
    </w:p>
    <w:p w:rsidR="00EC79FD" w:rsidRPr="00EC79FD" w:rsidRDefault="00EC79FD" w:rsidP="00EC79FD">
      <w:pPr>
        <w:numPr>
          <w:ilvl w:val="0"/>
          <w:numId w:val="19"/>
        </w:numPr>
        <w:spacing w:line="276" w:lineRule="auto"/>
        <w:jc w:val="both"/>
        <w:rPr>
          <w:sz w:val="32"/>
          <w:szCs w:val="32"/>
        </w:rPr>
      </w:pPr>
      <w:r w:rsidRPr="00EC79FD">
        <w:rPr>
          <w:sz w:val="32"/>
          <w:szCs w:val="32"/>
        </w:rPr>
        <w:t>собеседование с непосредственным руководителем ( нач отд, дир рук., дир упр) ( зачем пришли, стрессоустойчивость и т.д.);</w:t>
      </w:r>
    </w:p>
    <w:p w:rsidR="00EC79FD" w:rsidRPr="00EC79FD" w:rsidRDefault="00EC79FD" w:rsidP="00EC79FD">
      <w:pPr>
        <w:numPr>
          <w:ilvl w:val="0"/>
          <w:numId w:val="19"/>
        </w:numPr>
        <w:spacing w:line="276" w:lineRule="auto"/>
        <w:jc w:val="both"/>
        <w:rPr>
          <w:sz w:val="32"/>
          <w:szCs w:val="32"/>
        </w:rPr>
      </w:pPr>
      <w:r w:rsidRPr="00EC79FD">
        <w:rPr>
          <w:sz w:val="32"/>
          <w:szCs w:val="32"/>
        </w:rPr>
        <w:t>госорганы могут назначать другие собеседования ( с психологом на стрессоустойчивость, умение держаться и т.д.; с упр.безопасности);</w:t>
      </w:r>
    </w:p>
    <w:p w:rsidR="00EC79FD" w:rsidRPr="00EC79FD" w:rsidRDefault="00EC79FD" w:rsidP="00EC79FD">
      <w:pPr>
        <w:numPr>
          <w:ilvl w:val="0"/>
          <w:numId w:val="19"/>
        </w:numPr>
        <w:spacing w:line="276" w:lineRule="auto"/>
        <w:jc w:val="both"/>
        <w:rPr>
          <w:sz w:val="32"/>
          <w:szCs w:val="32"/>
        </w:rPr>
      </w:pPr>
      <w:r w:rsidRPr="00EC79FD">
        <w:rPr>
          <w:sz w:val="32"/>
          <w:szCs w:val="32"/>
        </w:rPr>
        <w:t>могут поводить проверку рефератом ( дома пишется реферат на заданную тему, поверяется на комиссии);</w:t>
      </w:r>
    </w:p>
    <w:p w:rsidR="00EC79FD" w:rsidRPr="00EC79FD" w:rsidRDefault="00EC79FD" w:rsidP="00EC79FD">
      <w:pPr>
        <w:numPr>
          <w:ilvl w:val="0"/>
          <w:numId w:val="19"/>
        </w:numPr>
        <w:spacing w:line="276" w:lineRule="auto"/>
        <w:jc w:val="both"/>
        <w:rPr>
          <w:sz w:val="32"/>
          <w:szCs w:val="32"/>
        </w:rPr>
      </w:pPr>
      <w:r w:rsidRPr="00EC79FD">
        <w:rPr>
          <w:sz w:val="32"/>
          <w:szCs w:val="32"/>
        </w:rPr>
        <w:t>могут задать эссе, которое на месте пишется.</w:t>
      </w:r>
    </w:p>
    <w:p w:rsidR="00EC79FD" w:rsidRPr="00EC79FD" w:rsidRDefault="00EC79FD" w:rsidP="00EC79FD">
      <w:pPr>
        <w:numPr>
          <w:ilvl w:val="0"/>
          <w:numId w:val="19"/>
        </w:numPr>
        <w:spacing w:line="276" w:lineRule="auto"/>
        <w:jc w:val="both"/>
        <w:rPr>
          <w:sz w:val="32"/>
          <w:szCs w:val="32"/>
        </w:rPr>
      </w:pPr>
      <w:r w:rsidRPr="00EC79FD">
        <w:rPr>
          <w:sz w:val="32"/>
          <w:szCs w:val="32"/>
        </w:rPr>
        <w:t>комиссия задает вопросы сколько считает нужно</w:t>
      </w:r>
    </w:p>
    <w:p w:rsidR="00EC79FD" w:rsidRPr="00EC79FD" w:rsidRDefault="00EC79FD" w:rsidP="00EC79FD">
      <w:pPr>
        <w:numPr>
          <w:ilvl w:val="0"/>
          <w:numId w:val="19"/>
        </w:numPr>
        <w:spacing w:line="276" w:lineRule="auto"/>
        <w:jc w:val="both"/>
        <w:rPr>
          <w:sz w:val="32"/>
          <w:szCs w:val="32"/>
        </w:rPr>
      </w:pPr>
      <w:r w:rsidRPr="00EC79FD">
        <w:rPr>
          <w:sz w:val="32"/>
          <w:szCs w:val="32"/>
        </w:rPr>
        <w:t>кворум - 2/3 комиссии должны заседать;</w:t>
      </w:r>
    </w:p>
    <w:p w:rsidR="00EC79FD" w:rsidRPr="00EC79FD" w:rsidRDefault="00EC79FD" w:rsidP="00EC79FD">
      <w:pPr>
        <w:numPr>
          <w:ilvl w:val="0"/>
          <w:numId w:val="19"/>
        </w:numPr>
        <w:spacing w:line="276" w:lineRule="auto"/>
        <w:jc w:val="both"/>
        <w:rPr>
          <w:sz w:val="32"/>
          <w:szCs w:val="32"/>
        </w:rPr>
      </w:pPr>
      <w:r w:rsidRPr="00EC79FD">
        <w:rPr>
          <w:sz w:val="32"/>
          <w:szCs w:val="32"/>
        </w:rPr>
        <w:t>решение принимается большинством голосов 50%+ 1 ( поднятие рук, балльная оценка)</w:t>
      </w:r>
    </w:p>
    <w:p w:rsidR="00EC79FD" w:rsidRPr="00EC79FD" w:rsidRDefault="00EC79FD" w:rsidP="00EC79FD">
      <w:pPr>
        <w:spacing w:line="276" w:lineRule="auto"/>
        <w:jc w:val="both"/>
        <w:rPr>
          <w:sz w:val="32"/>
          <w:szCs w:val="32"/>
        </w:rPr>
      </w:pPr>
      <w:r w:rsidRPr="00EC79FD">
        <w:rPr>
          <w:sz w:val="32"/>
          <w:szCs w:val="32"/>
        </w:rPr>
        <w:t>Комиссия имеет право :</w:t>
      </w:r>
    </w:p>
    <w:p w:rsidR="00EC79FD" w:rsidRPr="00EC79FD" w:rsidRDefault="00EC79FD" w:rsidP="00EC79FD">
      <w:pPr>
        <w:numPr>
          <w:ilvl w:val="0"/>
          <w:numId w:val="20"/>
        </w:numPr>
        <w:spacing w:line="276" w:lineRule="auto"/>
        <w:jc w:val="both"/>
        <w:rPr>
          <w:sz w:val="32"/>
          <w:szCs w:val="32"/>
        </w:rPr>
      </w:pPr>
      <w:r w:rsidRPr="00EC79FD">
        <w:rPr>
          <w:sz w:val="32"/>
          <w:szCs w:val="32"/>
        </w:rPr>
        <w:t xml:space="preserve">признать победителем одного из претендентов, </w:t>
      </w:r>
    </w:p>
    <w:p w:rsidR="00EC79FD" w:rsidRPr="00EC79FD" w:rsidRDefault="00EC79FD" w:rsidP="00EC79FD">
      <w:pPr>
        <w:numPr>
          <w:ilvl w:val="0"/>
          <w:numId w:val="20"/>
        </w:numPr>
        <w:spacing w:line="276" w:lineRule="auto"/>
        <w:jc w:val="both"/>
        <w:rPr>
          <w:sz w:val="32"/>
          <w:szCs w:val="32"/>
        </w:rPr>
      </w:pPr>
      <w:r w:rsidRPr="00EC79FD">
        <w:rPr>
          <w:sz w:val="32"/>
          <w:szCs w:val="32"/>
        </w:rPr>
        <w:t>может объявить, что победителей нет. ( в этом случае 2-3 месяца еще будет висеть вакансия)</w:t>
      </w:r>
    </w:p>
    <w:p w:rsidR="00EC79FD" w:rsidRPr="00EC79FD" w:rsidRDefault="00EC79FD" w:rsidP="00EC79FD">
      <w:pPr>
        <w:numPr>
          <w:ilvl w:val="0"/>
          <w:numId w:val="20"/>
        </w:numPr>
        <w:spacing w:line="276" w:lineRule="auto"/>
        <w:jc w:val="both"/>
        <w:rPr>
          <w:sz w:val="32"/>
          <w:szCs w:val="32"/>
        </w:rPr>
      </w:pPr>
      <w:r w:rsidRPr="00EC79FD">
        <w:rPr>
          <w:sz w:val="32"/>
          <w:szCs w:val="32"/>
        </w:rPr>
        <w:t>назначить испытательный срок от 3 мес до 5 мес;</w:t>
      </w:r>
    </w:p>
    <w:p w:rsidR="00EC79FD" w:rsidRPr="00EC79FD" w:rsidRDefault="00EC79FD" w:rsidP="00EC79FD">
      <w:pPr>
        <w:numPr>
          <w:ilvl w:val="0"/>
          <w:numId w:val="20"/>
        </w:numPr>
        <w:spacing w:line="276" w:lineRule="auto"/>
        <w:jc w:val="both"/>
        <w:rPr>
          <w:sz w:val="32"/>
          <w:szCs w:val="32"/>
        </w:rPr>
      </w:pPr>
      <w:r w:rsidRPr="00EC79FD">
        <w:rPr>
          <w:sz w:val="32"/>
          <w:szCs w:val="32"/>
        </w:rPr>
        <w:t>принять решение о включение в кадровый резерв того, кто не прошел конкурс.</w:t>
      </w:r>
    </w:p>
    <w:p w:rsidR="00EC79FD" w:rsidRPr="00EC79FD" w:rsidRDefault="00EC79FD" w:rsidP="00EC79FD">
      <w:pPr>
        <w:spacing w:line="276" w:lineRule="auto"/>
        <w:jc w:val="both"/>
        <w:rPr>
          <w:sz w:val="32"/>
          <w:szCs w:val="32"/>
        </w:rPr>
      </w:pPr>
      <w:r w:rsidRPr="00EC79FD">
        <w:rPr>
          <w:sz w:val="32"/>
          <w:szCs w:val="32"/>
        </w:rPr>
        <w:t>Решение конкурсной комиссии это формальное основание для совершения двух юридически значимых действий:</w:t>
      </w:r>
    </w:p>
    <w:p w:rsidR="00EC79FD" w:rsidRPr="00EC79FD" w:rsidRDefault="00EC79FD" w:rsidP="00EC79FD">
      <w:pPr>
        <w:numPr>
          <w:ilvl w:val="0"/>
          <w:numId w:val="21"/>
        </w:numPr>
        <w:spacing w:line="276" w:lineRule="auto"/>
        <w:jc w:val="both"/>
        <w:rPr>
          <w:sz w:val="32"/>
          <w:szCs w:val="32"/>
        </w:rPr>
      </w:pPr>
      <w:r w:rsidRPr="00EC79FD">
        <w:rPr>
          <w:sz w:val="32"/>
          <w:szCs w:val="32"/>
        </w:rPr>
        <w:t>издание акта представителя нанимателя о назначении на должность победителя</w:t>
      </w:r>
    </w:p>
    <w:p w:rsidR="00EC79FD" w:rsidRPr="00EC79FD" w:rsidRDefault="00EC79FD" w:rsidP="00EC79FD">
      <w:pPr>
        <w:numPr>
          <w:ilvl w:val="0"/>
          <w:numId w:val="21"/>
        </w:numPr>
        <w:spacing w:line="276" w:lineRule="auto"/>
        <w:jc w:val="both"/>
        <w:rPr>
          <w:sz w:val="32"/>
          <w:szCs w:val="32"/>
        </w:rPr>
      </w:pPr>
      <w:r w:rsidRPr="00EC79FD">
        <w:rPr>
          <w:sz w:val="32"/>
          <w:szCs w:val="32"/>
        </w:rPr>
        <w:t>заключение с победителем служебного контракта</w:t>
      </w:r>
    </w:p>
    <w:p w:rsidR="00EC79FD" w:rsidRPr="00EC79FD" w:rsidRDefault="00EC79FD" w:rsidP="00EC79FD">
      <w:pPr>
        <w:spacing w:line="276" w:lineRule="auto"/>
        <w:jc w:val="both"/>
        <w:rPr>
          <w:sz w:val="32"/>
          <w:szCs w:val="32"/>
        </w:rPr>
      </w:pPr>
      <w:r w:rsidRPr="00EC79FD">
        <w:rPr>
          <w:sz w:val="32"/>
          <w:szCs w:val="32"/>
        </w:rPr>
        <w:t>Указ 112 П РФ</w:t>
      </w:r>
    </w:p>
    <w:p w:rsidR="00EC79FD" w:rsidRPr="00EC79FD" w:rsidRDefault="00EC79FD" w:rsidP="00EC79FD">
      <w:pPr>
        <w:numPr>
          <w:ilvl w:val="0"/>
          <w:numId w:val="22"/>
        </w:numPr>
        <w:spacing w:line="276" w:lineRule="auto"/>
        <w:jc w:val="both"/>
        <w:rPr>
          <w:sz w:val="32"/>
          <w:szCs w:val="32"/>
        </w:rPr>
      </w:pPr>
      <w:r w:rsidRPr="00EC79FD">
        <w:rPr>
          <w:sz w:val="32"/>
          <w:szCs w:val="32"/>
        </w:rPr>
        <w:t>Замещение должностей государственной гражданской службы вне конкурса.</w:t>
      </w:r>
    </w:p>
    <w:p w:rsidR="00EC79FD" w:rsidRPr="00EC79FD" w:rsidRDefault="00EC79FD" w:rsidP="00EC79FD">
      <w:pPr>
        <w:spacing w:line="276" w:lineRule="auto"/>
        <w:jc w:val="both"/>
        <w:rPr>
          <w:sz w:val="32"/>
          <w:szCs w:val="32"/>
        </w:rPr>
      </w:pPr>
      <w:r w:rsidRPr="00EC79FD">
        <w:rPr>
          <w:sz w:val="32"/>
          <w:szCs w:val="32"/>
        </w:rPr>
        <w:t>В соответствии с ФЗ устанавливается 6 оснований, при которых конкурс не проводится или может не проводиться:</w:t>
      </w:r>
    </w:p>
    <w:p w:rsidR="00EC79FD" w:rsidRPr="00EC79FD" w:rsidRDefault="00EC79FD" w:rsidP="00EC79FD">
      <w:pPr>
        <w:numPr>
          <w:ilvl w:val="0"/>
          <w:numId w:val="23"/>
        </w:numPr>
        <w:spacing w:line="276" w:lineRule="auto"/>
        <w:jc w:val="both"/>
        <w:rPr>
          <w:sz w:val="32"/>
          <w:szCs w:val="32"/>
        </w:rPr>
      </w:pPr>
      <w:r w:rsidRPr="00EC79FD">
        <w:rPr>
          <w:sz w:val="32"/>
          <w:szCs w:val="32"/>
        </w:rPr>
        <w:t>при заключении срочного служебного контракта (помощники, советники, некоторые высшие руководители, временное замещение должности);</w:t>
      </w:r>
    </w:p>
    <w:p w:rsidR="00EC79FD" w:rsidRPr="00EC79FD" w:rsidRDefault="00EC79FD" w:rsidP="00EC79FD">
      <w:pPr>
        <w:numPr>
          <w:ilvl w:val="0"/>
          <w:numId w:val="23"/>
        </w:numPr>
        <w:spacing w:line="276" w:lineRule="auto"/>
        <w:jc w:val="both"/>
        <w:rPr>
          <w:sz w:val="32"/>
          <w:szCs w:val="32"/>
        </w:rPr>
      </w:pPr>
      <w:r w:rsidRPr="00EC79FD">
        <w:rPr>
          <w:sz w:val="32"/>
          <w:szCs w:val="32"/>
        </w:rPr>
        <w:t>назначение из кадрового резерва, т.к.кадровый резерв формируется на основе конкурса</w:t>
      </w:r>
    </w:p>
    <w:p w:rsidR="00EC79FD" w:rsidRPr="00EC79FD" w:rsidRDefault="00EC79FD" w:rsidP="00EC79FD">
      <w:pPr>
        <w:numPr>
          <w:ilvl w:val="0"/>
          <w:numId w:val="23"/>
        </w:numPr>
        <w:spacing w:line="276" w:lineRule="auto"/>
        <w:jc w:val="both"/>
        <w:rPr>
          <w:sz w:val="32"/>
          <w:szCs w:val="32"/>
        </w:rPr>
      </w:pPr>
      <w:r w:rsidRPr="00EC79FD">
        <w:rPr>
          <w:sz w:val="32"/>
          <w:szCs w:val="32"/>
        </w:rPr>
        <w:t>если назначение на должность категории руководители осуществляет Президент или Правительство (руководитель, зам рук Администрации Президента, зам мнистра контроль которых осущ Президент, руководителе служб и агентств, кот руководит П)</w:t>
      </w:r>
    </w:p>
    <w:p w:rsidR="00EC79FD" w:rsidRPr="00EC79FD" w:rsidRDefault="00EC79FD" w:rsidP="00EC79FD">
      <w:pPr>
        <w:numPr>
          <w:ilvl w:val="0"/>
          <w:numId w:val="23"/>
        </w:numPr>
        <w:spacing w:line="276" w:lineRule="auto"/>
        <w:jc w:val="both"/>
        <w:rPr>
          <w:sz w:val="32"/>
          <w:szCs w:val="32"/>
        </w:rPr>
      </w:pPr>
      <w:r w:rsidRPr="00EC79FD">
        <w:rPr>
          <w:sz w:val="32"/>
          <w:szCs w:val="32"/>
        </w:rPr>
        <w:t xml:space="preserve">при переводе (ст.28 ч. 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 </w:t>
      </w:r>
      <w:r w:rsidRPr="00EC79FD">
        <w:rPr>
          <w:i/>
          <w:iCs/>
          <w:sz w:val="32"/>
          <w:szCs w:val="32"/>
        </w:rPr>
        <w:t>также</w:t>
      </w:r>
      <w:r w:rsidRPr="00EC79FD">
        <w:rPr>
          <w:sz w:val="32"/>
          <w:szCs w:val="32"/>
        </w:rPr>
        <w:t xml:space="preserve"> ст.31 ч.1.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w:t>
      </w:r>
    </w:p>
    <w:p w:rsidR="00EC79FD" w:rsidRPr="00EC79FD" w:rsidRDefault="00EC79FD" w:rsidP="00EC79FD">
      <w:pPr>
        <w:numPr>
          <w:ilvl w:val="0"/>
          <w:numId w:val="23"/>
        </w:numPr>
        <w:spacing w:line="276" w:lineRule="auto"/>
        <w:jc w:val="both"/>
        <w:rPr>
          <w:sz w:val="32"/>
          <w:szCs w:val="32"/>
        </w:rPr>
      </w:pPr>
      <w:r w:rsidRPr="00EC79FD">
        <w:rPr>
          <w:sz w:val="32"/>
          <w:szCs w:val="32"/>
        </w:rPr>
        <w:t>на усмотрение представителя нанимателя конкурс может не поводиться при назначение на должности, предполагающие доступ к гостайне; на младшую группу должностей, если лицо поступает на гс впервые.</w:t>
      </w:r>
    </w:p>
    <w:p w:rsidR="00EC79FD" w:rsidRPr="00EC79FD" w:rsidRDefault="00EC79FD" w:rsidP="00EC79FD">
      <w:pPr>
        <w:spacing w:line="276" w:lineRule="auto"/>
        <w:jc w:val="both"/>
        <w:rPr>
          <w:sz w:val="32"/>
          <w:szCs w:val="32"/>
        </w:rPr>
      </w:pPr>
      <w:r w:rsidRPr="00EC79FD">
        <w:rPr>
          <w:sz w:val="32"/>
          <w:szCs w:val="32"/>
          <w:highlight w:val="yellow"/>
        </w:rPr>
        <w:t>Во всех остальных случаях поводится конкурс. Конкурс проводиться при наличии 2 и более участников.</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24"/>
        </w:numPr>
        <w:spacing w:line="276" w:lineRule="auto"/>
        <w:jc w:val="both"/>
        <w:rPr>
          <w:sz w:val="32"/>
          <w:szCs w:val="32"/>
        </w:rPr>
      </w:pPr>
      <w:r w:rsidRPr="00EC79FD">
        <w:rPr>
          <w:sz w:val="32"/>
          <w:szCs w:val="32"/>
        </w:rPr>
        <w:t>Служебный контракт: понятие, стороны, форма и структура.</w:t>
      </w:r>
    </w:p>
    <w:p w:rsidR="00EC79FD" w:rsidRPr="00EC79FD" w:rsidRDefault="00EC79FD" w:rsidP="00EC79FD">
      <w:pPr>
        <w:spacing w:line="276" w:lineRule="auto"/>
        <w:jc w:val="both"/>
        <w:rPr>
          <w:sz w:val="32"/>
          <w:szCs w:val="32"/>
        </w:rPr>
      </w:pPr>
      <w:r w:rsidRPr="00EC79FD">
        <w:rPr>
          <w:sz w:val="32"/>
          <w:szCs w:val="32"/>
        </w:rPr>
        <w:t>Служебный контракт - соглашение между госслуж и представителем нанимателя ( форма утверждена указом П)</w:t>
      </w:r>
    </w:p>
    <w:p w:rsidR="00EC79FD" w:rsidRPr="00EC79FD" w:rsidRDefault="00EC79FD" w:rsidP="00EC79FD">
      <w:pPr>
        <w:spacing w:line="276" w:lineRule="auto"/>
        <w:jc w:val="both"/>
        <w:rPr>
          <w:sz w:val="32"/>
          <w:szCs w:val="32"/>
        </w:rPr>
      </w:pPr>
      <w:r w:rsidRPr="00EC79FD">
        <w:rPr>
          <w:sz w:val="32"/>
          <w:szCs w:val="32"/>
        </w:rPr>
        <w:t>Срочный 1-5 лет - искл из правил</w:t>
      </w:r>
    </w:p>
    <w:p w:rsidR="00EC79FD" w:rsidRPr="00EC79FD" w:rsidRDefault="00EC79FD" w:rsidP="00EC79FD">
      <w:pPr>
        <w:spacing w:line="276" w:lineRule="auto"/>
        <w:jc w:val="both"/>
        <w:rPr>
          <w:sz w:val="32"/>
          <w:szCs w:val="32"/>
        </w:rPr>
      </w:pPr>
      <w:r w:rsidRPr="00EC79FD">
        <w:rPr>
          <w:sz w:val="32"/>
          <w:szCs w:val="32"/>
        </w:rPr>
        <w:t>Бессрочный – правило</w:t>
      </w:r>
    </w:p>
    <w:p w:rsidR="00EC79FD" w:rsidRPr="00EC79FD" w:rsidRDefault="00EC79FD" w:rsidP="00EC79FD">
      <w:pPr>
        <w:spacing w:line="276" w:lineRule="auto"/>
        <w:jc w:val="both"/>
        <w:rPr>
          <w:sz w:val="32"/>
          <w:szCs w:val="32"/>
        </w:rPr>
      </w:pPr>
      <w:r w:rsidRPr="00EC79FD">
        <w:rPr>
          <w:b/>
          <w:bCs/>
          <w:sz w:val="32"/>
          <w:szCs w:val="32"/>
        </w:rPr>
        <w:t>Служебный контракт</w:t>
      </w:r>
      <w:r w:rsidRPr="00EC79FD">
        <w:rPr>
          <w:sz w:val="32"/>
          <w:szCs w:val="32"/>
        </w:rPr>
        <w:t xml:space="preserve"> – это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по которому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 законом №79-ФЗ,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 а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C79FD" w:rsidRPr="00EC79FD" w:rsidRDefault="00EC79FD" w:rsidP="00EC79FD">
      <w:pPr>
        <w:spacing w:line="276" w:lineRule="auto"/>
        <w:jc w:val="both"/>
        <w:rPr>
          <w:sz w:val="32"/>
          <w:szCs w:val="32"/>
        </w:rPr>
      </w:pPr>
      <w:r w:rsidRPr="00EC79FD">
        <w:rPr>
          <w:sz w:val="32"/>
          <w:szCs w:val="32"/>
        </w:rPr>
        <w:t>В служебный контракт включаются:</w:t>
      </w:r>
    </w:p>
    <w:p w:rsidR="00EC79FD" w:rsidRPr="00EC79FD" w:rsidRDefault="00EC79FD" w:rsidP="00EC79FD">
      <w:pPr>
        <w:spacing w:line="276" w:lineRule="auto"/>
        <w:jc w:val="both"/>
        <w:rPr>
          <w:sz w:val="32"/>
          <w:szCs w:val="32"/>
        </w:rPr>
      </w:pPr>
      <w:r w:rsidRPr="00EC79FD">
        <w:rPr>
          <w:sz w:val="32"/>
          <w:szCs w:val="32"/>
        </w:rPr>
        <w:t>1. права и обязанности сторон;</w:t>
      </w:r>
    </w:p>
    <w:p w:rsidR="00EC79FD" w:rsidRPr="00EC79FD" w:rsidRDefault="00EC79FD" w:rsidP="00EC79FD">
      <w:pPr>
        <w:spacing w:line="276" w:lineRule="auto"/>
        <w:jc w:val="both"/>
        <w:rPr>
          <w:sz w:val="32"/>
          <w:szCs w:val="32"/>
        </w:rPr>
      </w:pPr>
      <w:r w:rsidRPr="00EC79FD">
        <w:rPr>
          <w:sz w:val="32"/>
          <w:szCs w:val="32"/>
        </w:rPr>
        <w:t>2.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C79FD" w:rsidRPr="00EC79FD" w:rsidRDefault="00EC79FD" w:rsidP="00EC79FD">
      <w:pPr>
        <w:spacing w:line="276" w:lineRule="auto"/>
        <w:jc w:val="both"/>
        <w:rPr>
          <w:sz w:val="32"/>
          <w:szCs w:val="32"/>
        </w:rPr>
      </w:pPr>
      <w:r w:rsidRPr="00EC79FD">
        <w:rPr>
          <w:sz w:val="32"/>
          <w:szCs w:val="32"/>
        </w:rPr>
        <w:t>3. существенные условия служебного контракта:</w:t>
      </w:r>
    </w:p>
    <w:p w:rsidR="00EC79FD" w:rsidRPr="00EC79FD" w:rsidRDefault="00EC79FD" w:rsidP="00EC79FD">
      <w:pPr>
        <w:spacing w:line="276" w:lineRule="auto"/>
        <w:jc w:val="both"/>
        <w:rPr>
          <w:sz w:val="32"/>
          <w:szCs w:val="32"/>
        </w:rPr>
      </w:pPr>
      <w:r w:rsidRPr="00EC79FD">
        <w:rPr>
          <w:sz w:val="32"/>
          <w:szCs w:val="32"/>
        </w:rPr>
        <w:t>- наименование замещаемой должности гражданской службы с указанием подразделения государственного органа;</w:t>
      </w:r>
    </w:p>
    <w:p w:rsidR="00EC79FD" w:rsidRPr="00EC79FD" w:rsidRDefault="00EC79FD" w:rsidP="00EC79FD">
      <w:pPr>
        <w:spacing w:line="276" w:lineRule="auto"/>
        <w:jc w:val="both"/>
        <w:rPr>
          <w:sz w:val="32"/>
          <w:szCs w:val="32"/>
        </w:rPr>
      </w:pPr>
      <w:r w:rsidRPr="00EC79FD">
        <w:rPr>
          <w:sz w:val="32"/>
          <w:szCs w:val="32"/>
        </w:rPr>
        <w:t>- дата начала исполнения должностных обязанностей;</w:t>
      </w:r>
    </w:p>
    <w:p w:rsidR="00EC79FD" w:rsidRPr="00EC79FD" w:rsidRDefault="00EC79FD" w:rsidP="00EC79FD">
      <w:pPr>
        <w:spacing w:line="276" w:lineRule="auto"/>
        <w:jc w:val="both"/>
        <w:rPr>
          <w:sz w:val="32"/>
          <w:szCs w:val="32"/>
        </w:rPr>
      </w:pPr>
      <w:r w:rsidRPr="00EC79FD">
        <w:rPr>
          <w:sz w:val="32"/>
          <w:szCs w:val="32"/>
        </w:rPr>
        <w:t>- права и обязанности гражданского служащего, должностной регламент;</w:t>
      </w:r>
    </w:p>
    <w:p w:rsidR="00EC79FD" w:rsidRPr="00EC79FD" w:rsidRDefault="00EC79FD" w:rsidP="00EC79FD">
      <w:pPr>
        <w:spacing w:line="276" w:lineRule="auto"/>
        <w:jc w:val="both"/>
        <w:rPr>
          <w:sz w:val="32"/>
          <w:szCs w:val="32"/>
        </w:rPr>
      </w:pPr>
      <w:r w:rsidRPr="00EC79FD">
        <w:rPr>
          <w:sz w:val="32"/>
          <w:szCs w:val="32"/>
        </w:rPr>
        <w:t>- виды и условия медицинского страхования гражданского служащего и иные виды его страхования;</w:t>
      </w:r>
    </w:p>
    <w:p w:rsidR="00EC79FD" w:rsidRPr="00EC79FD" w:rsidRDefault="00EC79FD" w:rsidP="00EC79FD">
      <w:pPr>
        <w:spacing w:line="276" w:lineRule="auto"/>
        <w:jc w:val="both"/>
        <w:rPr>
          <w:sz w:val="32"/>
          <w:szCs w:val="32"/>
        </w:rPr>
      </w:pPr>
      <w:r w:rsidRPr="00EC79FD">
        <w:rPr>
          <w:sz w:val="32"/>
          <w:szCs w:val="32"/>
        </w:rPr>
        <w:t>- права и обязанности представителя нанимателя;</w:t>
      </w:r>
    </w:p>
    <w:p w:rsidR="00EC79FD" w:rsidRPr="00EC79FD" w:rsidRDefault="00EC79FD" w:rsidP="00EC79FD">
      <w:pPr>
        <w:spacing w:line="276" w:lineRule="auto"/>
        <w:jc w:val="both"/>
        <w:rPr>
          <w:sz w:val="32"/>
          <w:szCs w:val="32"/>
        </w:rPr>
      </w:pPr>
      <w:r w:rsidRPr="00EC79FD">
        <w:rPr>
          <w:sz w:val="32"/>
          <w:szCs w:val="32"/>
        </w:rPr>
        <w:t>-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C79FD" w:rsidRPr="00EC79FD" w:rsidRDefault="00EC79FD" w:rsidP="00EC79FD">
      <w:pPr>
        <w:spacing w:line="276" w:lineRule="auto"/>
        <w:jc w:val="both"/>
        <w:rPr>
          <w:sz w:val="32"/>
          <w:szCs w:val="32"/>
        </w:rPr>
      </w:pPr>
      <w:r w:rsidRPr="00EC79FD">
        <w:rPr>
          <w:sz w:val="32"/>
          <w:szCs w:val="32"/>
        </w:rPr>
        <w:t>-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C79FD" w:rsidRPr="00EC79FD" w:rsidRDefault="00EC79FD" w:rsidP="00EC79FD">
      <w:pPr>
        <w:spacing w:line="276" w:lineRule="auto"/>
        <w:jc w:val="both"/>
        <w:rPr>
          <w:sz w:val="32"/>
          <w:szCs w:val="32"/>
        </w:rPr>
      </w:pPr>
      <w:r w:rsidRPr="00EC79FD">
        <w:rPr>
          <w:sz w:val="32"/>
          <w:szCs w:val="32"/>
        </w:rPr>
        <w:t>-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C79FD" w:rsidRPr="00EC79FD" w:rsidRDefault="00EC79FD" w:rsidP="00EC79FD">
      <w:pPr>
        <w:spacing w:line="276" w:lineRule="auto"/>
        <w:jc w:val="both"/>
        <w:rPr>
          <w:sz w:val="32"/>
          <w:szCs w:val="32"/>
        </w:rPr>
      </w:pPr>
      <w:r w:rsidRPr="00EC79FD">
        <w:rPr>
          <w:sz w:val="32"/>
          <w:szCs w:val="32"/>
        </w:rPr>
        <w:t>- виды и условия социального страхования, связанные с профессиональной служебной деятельностью.</w:t>
      </w:r>
    </w:p>
    <w:p w:rsidR="00EC79FD" w:rsidRPr="00EC79FD" w:rsidRDefault="00EC79FD" w:rsidP="00EC79FD">
      <w:pPr>
        <w:spacing w:line="276" w:lineRule="auto"/>
        <w:jc w:val="both"/>
        <w:rPr>
          <w:sz w:val="32"/>
          <w:szCs w:val="32"/>
        </w:rPr>
      </w:pPr>
      <w:r w:rsidRPr="00EC79FD">
        <w:rPr>
          <w:sz w:val="32"/>
          <w:szCs w:val="32"/>
        </w:rPr>
        <w:t>4. могут предусматриваться такие условия как:</w:t>
      </w:r>
    </w:p>
    <w:p w:rsidR="00EC79FD" w:rsidRPr="00EC79FD" w:rsidRDefault="00EC79FD" w:rsidP="00EC79FD">
      <w:pPr>
        <w:spacing w:line="276" w:lineRule="auto"/>
        <w:jc w:val="both"/>
        <w:rPr>
          <w:sz w:val="32"/>
          <w:szCs w:val="32"/>
        </w:rPr>
      </w:pPr>
      <w:r w:rsidRPr="00EC79FD">
        <w:rPr>
          <w:sz w:val="32"/>
          <w:szCs w:val="32"/>
        </w:rPr>
        <w:t>- испытание при поступлении на гражданскую службу;</w:t>
      </w:r>
    </w:p>
    <w:p w:rsidR="00EC79FD" w:rsidRPr="00EC79FD" w:rsidRDefault="00EC79FD" w:rsidP="00EC79FD">
      <w:pPr>
        <w:spacing w:line="276" w:lineRule="auto"/>
        <w:jc w:val="both"/>
        <w:rPr>
          <w:sz w:val="32"/>
          <w:szCs w:val="32"/>
        </w:rPr>
      </w:pPr>
      <w:r w:rsidRPr="00EC79FD">
        <w:rPr>
          <w:sz w:val="32"/>
          <w:szCs w:val="32"/>
        </w:rPr>
        <w:t>-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EC79FD" w:rsidRPr="00EC79FD" w:rsidRDefault="00EC79FD" w:rsidP="00EC79FD">
      <w:pPr>
        <w:spacing w:line="276" w:lineRule="auto"/>
        <w:jc w:val="both"/>
        <w:rPr>
          <w:sz w:val="32"/>
          <w:szCs w:val="32"/>
        </w:rPr>
      </w:pPr>
      <w:r w:rsidRPr="00EC79FD">
        <w:rPr>
          <w:sz w:val="32"/>
          <w:szCs w:val="32"/>
        </w:rPr>
        <w:t>-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EC79FD" w:rsidRPr="00EC79FD" w:rsidRDefault="00EC79FD" w:rsidP="00EC79FD">
      <w:pPr>
        <w:spacing w:line="276" w:lineRule="auto"/>
        <w:jc w:val="both"/>
        <w:rPr>
          <w:sz w:val="32"/>
          <w:szCs w:val="32"/>
        </w:rPr>
      </w:pPr>
      <w:r w:rsidRPr="00EC79FD">
        <w:rPr>
          <w:sz w:val="32"/>
          <w:szCs w:val="32"/>
        </w:rPr>
        <w:t>- показатели результативности профессиональной служебной деятельности гражданского служащего и связанные с ними условия оплаты его труда;</w:t>
      </w:r>
    </w:p>
    <w:p w:rsidR="00EC79FD" w:rsidRPr="00EC79FD" w:rsidRDefault="00EC79FD" w:rsidP="00EC79FD">
      <w:pPr>
        <w:spacing w:line="276" w:lineRule="auto"/>
        <w:jc w:val="both"/>
        <w:rPr>
          <w:sz w:val="32"/>
          <w:szCs w:val="32"/>
        </w:rPr>
      </w:pPr>
      <w:r w:rsidRPr="00EC79FD">
        <w:rPr>
          <w:sz w:val="32"/>
          <w:szCs w:val="32"/>
        </w:rPr>
        <w:t>-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C79FD" w:rsidRPr="00EC79FD" w:rsidRDefault="00EC79FD" w:rsidP="00EC79FD">
      <w:pPr>
        <w:spacing w:line="276" w:lineRule="auto"/>
        <w:jc w:val="both"/>
        <w:rPr>
          <w:sz w:val="32"/>
          <w:szCs w:val="32"/>
        </w:rPr>
      </w:pPr>
      <w:r w:rsidRPr="00EC79FD">
        <w:rPr>
          <w:sz w:val="32"/>
          <w:szCs w:val="32"/>
        </w:rPr>
        <w:t>5.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EC79FD" w:rsidRPr="00EC79FD" w:rsidRDefault="00EC79FD" w:rsidP="00EC79FD">
      <w:pPr>
        <w:spacing w:line="276" w:lineRule="auto"/>
        <w:jc w:val="both"/>
        <w:rPr>
          <w:sz w:val="32"/>
          <w:szCs w:val="32"/>
        </w:rPr>
      </w:pPr>
      <w:r w:rsidRPr="00EC79FD">
        <w:rPr>
          <w:sz w:val="32"/>
          <w:szCs w:val="32"/>
        </w:rPr>
        <w:t>Если заключен срочный служебный контракт, то в нем указываются срок его действия и обстоятельства, послужившие основанием для заключения срочного служебного контракта.</w:t>
      </w:r>
    </w:p>
    <w:p w:rsidR="00EC79FD" w:rsidRPr="00EC79FD" w:rsidRDefault="00EC79FD" w:rsidP="00EC79FD">
      <w:pPr>
        <w:spacing w:line="276" w:lineRule="auto"/>
        <w:jc w:val="both"/>
        <w:rPr>
          <w:sz w:val="32"/>
          <w:szCs w:val="32"/>
        </w:rPr>
      </w:pPr>
      <w:r w:rsidRPr="00EC79FD">
        <w:rPr>
          <w:sz w:val="32"/>
          <w:szCs w:val="32"/>
        </w:rPr>
        <w:t>Служебный контракт заключается в письменной форме в двух экземплярах, каждый из которых подписывается сторонами.</w:t>
      </w:r>
    </w:p>
    <w:p w:rsidR="00EC79FD" w:rsidRPr="00EC79FD" w:rsidRDefault="00EC79FD" w:rsidP="00EC79FD">
      <w:pPr>
        <w:spacing w:line="276" w:lineRule="auto"/>
        <w:jc w:val="both"/>
        <w:rPr>
          <w:sz w:val="32"/>
          <w:szCs w:val="32"/>
        </w:rPr>
      </w:pPr>
      <w:r w:rsidRPr="00EC79FD">
        <w:rPr>
          <w:sz w:val="32"/>
          <w:szCs w:val="32"/>
        </w:rPr>
        <w:t>Один экземпляр служебного контракта передается гражданскому служащему, другой хранится в его личном деле.</w:t>
      </w:r>
    </w:p>
    <w:p w:rsidR="00EC79FD" w:rsidRPr="00EC79FD" w:rsidRDefault="00EC79FD" w:rsidP="00EC79FD">
      <w:pPr>
        <w:spacing w:line="276" w:lineRule="auto"/>
        <w:jc w:val="both"/>
        <w:rPr>
          <w:sz w:val="32"/>
          <w:szCs w:val="32"/>
        </w:rPr>
      </w:pPr>
      <w:r w:rsidRPr="00EC79FD">
        <w:rPr>
          <w:sz w:val="32"/>
          <w:szCs w:val="32"/>
        </w:rPr>
        <w:t>Выделяют два вида служебных контрактов:</w:t>
      </w:r>
    </w:p>
    <w:p w:rsidR="00EC79FD" w:rsidRPr="00EC79FD" w:rsidRDefault="00EC79FD" w:rsidP="00EC79FD">
      <w:pPr>
        <w:spacing w:line="276" w:lineRule="auto"/>
        <w:jc w:val="both"/>
        <w:rPr>
          <w:sz w:val="32"/>
          <w:szCs w:val="32"/>
        </w:rPr>
      </w:pPr>
      <w:r w:rsidRPr="00EC79FD">
        <w:rPr>
          <w:sz w:val="32"/>
          <w:szCs w:val="32"/>
        </w:rPr>
        <w:t>1. служебный контракт на неопределенный срок;</w:t>
      </w:r>
    </w:p>
    <w:p w:rsidR="00EC79FD" w:rsidRPr="00EC79FD" w:rsidRDefault="00EC79FD" w:rsidP="00EC79FD">
      <w:pPr>
        <w:spacing w:line="276" w:lineRule="auto"/>
        <w:jc w:val="both"/>
        <w:rPr>
          <w:sz w:val="32"/>
          <w:szCs w:val="32"/>
        </w:rPr>
      </w:pPr>
      <w:r w:rsidRPr="00EC79FD">
        <w:rPr>
          <w:sz w:val="32"/>
          <w:szCs w:val="32"/>
        </w:rPr>
        <w:t>2. срочный служебный контракт, который может быть заключен на срок от одного года до пяти лет.</w:t>
      </w:r>
    </w:p>
    <w:p w:rsidR="00EC79FD" w:rsidRPr="00EC79FD" w:rsidRDefault="00EC79FD" w:rsidP="00EC79FD">
      <w:pPr>
        <w:spacing w:line="276" w:lineRule="auto"/>
        <w:jc w:val="both"/>
        <w:rPr>
          <w:sz w:val="32"/>
          <w:szCs w:val="32"/>
        </w:rPr>
      </w:pPr>
      <w:r w:rsidRPr="00EC79FD">
        <w:rPr>
          <w:sz w:val="32"/>
          <w:szCs w:val="32"/>
        </w:rPr>
        <w:t>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в следующих случаях:</w:t>
      </w:r>
    </w:p>
    <w:p w:rsidR="00EC79FD" w:rsidRPr="00EC79FD" w:rsidRDefault="00EC79FD" w:rsidP="00EC79FD">
      <w:pPr>
        <w:spacing w:line="276" w:lineRule="auto"/>
        <w:jc w:val="both"/>
        <w:rPr>
          <w:sz w:val="32"/>
          <w:szCs w:val="32"/>
        </w:rPr>
      </w:pPr>
      <w:r w:rsidRPr="00EC79FD">
        <w:rPr>
          <w:i/>
          <w:iCs/>
          <w:sz w:val="32"/>
          <w:szCs w:val="32"/>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C79FD" w:rsidRPr="00EC79FD" w:rsidRDefault="00EC79FD" w:rsidP="00EC79FD">
      <w:pPr>
        <w:spacing w:line="276" w:lineRule="auto"/>
        <w:jc w:val="both"/>
        <w:rPr>
          <w:sz w:val="32"/>
          <w:szCs w:val="32"/>
        </w:rPr>
      </w:pPr>
      <w:r w:rsidRPr="00EC79FD">
        <w:rPr>
          <w:i/>
          <w:iCs/>
          <w:sz w:val="32"/>
          <w:szCs w:val="32"/>
        </w:rP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C79FD" w:rsidRPr="00EC79FD" w:rsidRDefault="00EC79FD" w:rsidP="00EC79FD">
      <w:pPr>
        <w:spacing w:line="276" w:lineRule="auto"/>
        <w:jc w:val="both"/>
        <w:rPr>
          <w:sz w:val="32"/>
          <w:szCs w:val="32"/>
        </w:rPr>
      </w:pPr>
      <w:r w:rsidRPr="00EC79FD">
        <w:rPr>
          <w:i/>
          <w:iCs/>
          <w:sz w:val="32"/>
          <w:szCs w:val="32"/>
        </w:rP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EC79FD" w:rsidRPr="00EC79FD" w:rsidRDefault="00EC79FD" w:rsidP="00EC79FD">
      <w:pPr>
        <w:spacing w:line="276" w:lineRule="auto"/>
        <w:jc w:val="both"/>
        <w:rPr>
          <w:sz w:val="32"/>
          <w:szCs w:val="32"/>
        </w:rPr>
      </w:pPr>
      <w:r w:rsidRPr="00EC79FD">
        <w:rPr>
          <w:i/>
          <w:iCs/>
          <w:sz w:val="32"/>
          <w:szCs w:val="32"/>
        </w:rP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C79FD" w:rsidRPr="00EC79FD" w:rsidRDefault="00EC79FD" w:rsidP="00EC79FD">
      <w:pPr>
        <w:spacing w:line="276" w:lineRule="auto"/>
        <w:jc w:val="both"/>
        <w:rPr>
          <w:sz w:val="32"/>
          <w:szCs w:val="32"/>
        </w:rPr>
      </w:pPr>
      <w:r w:rsidRPr="00EC79FD">
        <w:rPr>
          <w:i/>
          <w:iCs/>
          <w:sz w:val="32"/>
          <w:szCs w:val="32"/>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C79FD" w:rsidRPr="00EC79FD" w:rsidRDefault="00EC79FD" w:rsidP="00EC79FD">
      <w:pPr>
        <w:spacing w:line="276" w:lineRule="auto"/>
        <w:jc w:val="both"/>
        <w:rPr>
          <w:sz w:val="32"/>
          <w:szCs w:val="32"/>
        </w:rPr>
      </w:pPr>
      <w:r w:rsidRPr="00EC79FD">
        <w:rPr>
          <w:i/>
          <w:iCs/>
          <w:sz w:val="32"/>
          <w:szCs w:val="32"/>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C79FD" w:rsidRPr="00EC79FD" w:rsidRDefault="00EC79FD" w:rsidP="00EC79FD">
      <w:pPr>
        <w:spacing w:line="276" w:lineRule="auto"/>
        <w:jc w:val="both"/>
        <w:rPr>
          <w:sz w:val="32"/>
          <w:szCs w:val="32"/>
        </w:rPr>
      </w:pPr>
      <w:r w:rsidRPr="00EC79FD">
        <w:rPr>
          <w:i/>
          <w:iCs/>
          <w:sz w:val="32"/>
          <w:szCs w:val="32"/>
        </w:rPr>
        <w:t>7) замещения должности гражданской службы, по которой частью 14 статьи 50 настоящего Федерального закона установлен особый порядок оплаты труда;</w:t>
      </w:r>
    </w:p>
    <w:p w:rsidR="00EC79FD" w:rsidRPr="00EC79FD" w:rsidRDefault="00EC79FD" w:rsidP="00EC79FD">
      <w:pPr>
        <w:spacing w:line="276" w:lineRule="auto"/>
        <w:jc w:val="both"/>
        <w:rPr>
          <w:sz w:val="32"/>
          <w:szCs w:val="32"/>
        </w:rPr>
      </w:pPr>
      <w:r w:rsidRPr="00EC79FD">
        <w:rPr>
          <w:i/>
          <w:iCs/>
          <w:sz w:val="32"/>
          <w:szCs w:val="32"/>
        </w:rPr>
        <w:t>8) в иных случаях, предусмотренных настоящим Федеральным законом и другими федеральными законами»</w:t>
      </w:r>
    </w:p>
    <w:p w:rsidR="00EC79FD" w:rsidRPr="00EC79FD" w:rsidRDefault="00EC79FD" w:rsidP="00EC79FD">
      <w:pPr>
        <w:spacing w:line="276" w:lineRule="auto"/>
        <w:jc w:val="both"/>
        <w:rPr>
          <w:sz w:val="32"/>
          <w:szCs w:val="32"/>
        </w:rPr>
      </w:pPr>
      <w:r w:rsidRPr="00EC79FD">
        <w:rPr>
          <w:sz w:val="32"/>
          <w:szCs w:val="32"/>
        </w:rPr>
        <w:t>(часть 4 статьи 25 Федерального закона №79-ФЗ).</w:t>
      </w:r>
    </w:p>
    <w:p w:rsidR="00EC79FD" w:rsidRPr="00EC79FD" w:rsidRDefault="00EC79FD" w:rsidP="00EC79FD">
      <w:pPr>
        <w:spacing w:line="276" w:lineRule="auto"/>
        <w:jc w:val="both"/>
        <w:rPr>
          <w:sz w:val="32"/>
          <w:szCs w:val="32"/>
        </w:rPr>
      </w:pPr>
      <w:r w:rsidRPr="00EC79FD">
        <w:rPr>
          <w:sz w:val="32"/>
          <w:szCs w:val="32"/>
        </w:rPr>
        <w:t>Согласно части 5 статьи 25:</w:t>
      </w:r>
    </w:p>
    <w:p w:rsidR="00EC79FD" w:rsidRPr="00EC79FD" w:rsidRDefault="00EC79FD" w:rsidP="00EC79FD">
      <w:pPr>
        <w:spacing w:line="276" w:lineRule="auto"/>
        <w:jc w:val="both"/>
        <w:rPr>
          <w:sz w:val="32"/>
          <w:szCs w:val="32"/>
        </w:rPr>
      </w:pPr>
      <w:r w:rsidRPr="00EC79FD">
        <w:rPr>
          <w:i/>
          <w:iCs/>
          <w:sz w:val="32"/>
          <w:szCs w:val="32"/>
        </w:rPr>
        <w:t>«С гражданским служащим, замещающим должность гражданской службы на основании служебного контракта, заключенного на неопределенный срок, и достигшим возраста 60 лет, указанный служебный контракт перезаключается на срочный служебный контракт на срок от одного года до пяти лет».</w:t>
      </w:r>
    </w:p>
    <w:p w:rsidR="00EC79FD" w:rsidRPr="00EC79FD" w:rsidRDefault="00EC79FD" w:rsidP="00EC79FD">
      <w:pPr>
        <w:spacing w:line="276" w:lineRule="auto"/>
        <w:jc w:val="both"/>
        <w:rPr>
          <w:sz w:val="32"/>
          <w:szCs w:val="32"/>
        </w:rPr>
      </w:pPr>
      <w:r w:rsidRPr="00EC79FD">
        <w:rPr>
          <w:sz w:val="32"/>
          <w:szCs w:val="32"/>
        </w:rPr>
        <w:t xml:space="preserve">Статья 33 Федерального закона №79-ФЗ называет </w:t>
      </w:r>
      <w:r w:rsidRPr="00EC79FD">
        <w:rPr>
          <w:b/>
          <w:bCs/>
          <w:sz w:val="32"/>
          <w:szCs w:val="32"/>
        </w:rPr>
        <w:t>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C79FD" w:rsidRPr="00EC79FD" w:rsidRDefault="00EC79FD" w:rsidP="00EC79FD">
      <w:pPr>
        <w:numPr>
          <w:ilvl w:val="0"/>
          <w:numId w:val="25"/>
        </w:numPr>
        <w:spacing w:line="276" w:lineRule="auto"/>
        <w:jc w:val="both"/>
        <w:rPr>
          <w:sz w:val="32"/>
          <w:szCs w:val="32"/>
        </w:rPr>
      </w:pPr>
      <w:r w:rsidRPr="00EC79FD">
        <w:rPr>
          <w:sz w:val="32"/>
          <w:szCs w:val="32"/>
        </w:rPr>
        <w:t>Квалификационные требования к замещению должностей государственной гражданской службы.</w:t>
      </w:r>
    </w:p>
    <w:tbl>
      <w:tblPr>
        <w:tblW w:w="5000" w:type="pct"/>
        <w:tblCellSpacing w:w="0" w:type="dxa"/>
        <w:tblCellMar>
          <w:left w:w="0" w:type="dxa"/>
          <w:right w:w="0" w:type="dxa"/>
        </w:tblCellMar>
        <w:tblLook w:val="04A0" w:firstRow="1" w:lastRow="0" w:firstColumn="1" w:lastColumn="0" w:noHBand="0" w:noVBand="1"/>
      </w:tblPr>
      <w:tblGrid>
        <w:gridCol w:w="306"/>
        <w:gridCol w:w="2789"/>
        <w:gridCol w:w="3078"/>
        <w:gridCol w:w="3465"/>
      </w:tblGrid>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Должности государственной службы*</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Требования к образованию**</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Требования к стажу***</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1</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Руководитель аппарата – администратор арбитражного суда (категория «руководители», группа «главная»)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Не менее 4 лет стажа государственной гражданской службы или не менее 5 лет стажа работы по специальности</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2</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Руководитель секретариата председателя суда (категория «руководители», группа «главная»)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Не менее 4 лет стажа государственной гражданской службы или не менее 5 лет стажа работы по специальности</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3</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Начальник отдела (категория «руководители», группа «главная»)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Не менее 4 лет стажа государственной гражданской службы или не менее 5 лет стажа работы по специальности</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4</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Помощник председателя суда (категория «помощники (советники)», группа «главная»)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Не менее 4 лет стажа государственной гражданской службы или не менее 5 лет стажа работы по специальности</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5</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Помощник заместителя председателя суда, помощник судьи (категория «помощники (советники)», группа «ведущая»)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Не менее 2 лет стажа государственной гражданской службы или не менее 4 лет стажа работы по специальности</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6</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Главный специалист, секретарь судебного заседания, ведущий специалист (категория «специалисты», группа «старшая»)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Без предъявления требований к стажу</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7</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Ведущий специалист 3 разряда (категория «обеспечивающие специалисты», группа «ведущая»)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Высшее профессиональное образование</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Не менее 2 лет стажа государственной гражданской службы или не менее 4 лет стажа работы по специальности</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8</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Старший специалист 1, 2, 3 разряда</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Среднее профессиональное образование, соответствующее направлению деятельности</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Без предъявления требований к стажу</w:t>
            </w:r>
          </w:p>
        </w:tc>
      </w:tr>
      <w:tr w:rsidR="00EC79FD" w:rsidRPr="00EC79FD" w:rsidTr="00EC79FD">
        <w:trPr>
          <w:tblCellSpacing w:w="0" w:type="dxa"/>
        </w:trPr>
        <w:tc>
          <w:tcPr>
            <w:tcW w:w="1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9</w:t>
            </w:r>
          </w:p>
        </w:tc>
        <w:tc>
          <w:tcPr>
            <w:tcW w:w="145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Специалист 1, 2, 3 разряда (категория «обеспечивающие специалисты», группа «младшая»)</w:t>
            </w:r>
          </w:p>
        </w:tc>
        <w:tc>
          <w:tcPr>
            <w:tcW w:w="16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Среднее профессиональное образование, соответствующее направлению деятельности</w:t>
            </w:r>
          </w:p>
        </w:tc>
        <w:tc>
          <w:tcPr>
            <w:tcW w:w="1800" w:type="pct"/>
            <w:shd w:val="clear" w:color="auto" w:fill="FFFFFF"/>
            <w:vAlign w:val="bottom"/>
            <w:hideMark/>
          </w:tcPr>
          <w:p w:rsidR="00EC79FD" w:rsidRPr="00EC79FD" w:rsidRDefault="00EC79FD" w:rsidP="00EC79FD">
            <w:pPr>
              <w:spacing w:line="276" w:lineRule="auto"/>
              <w:jc w:val="both"/>
              <w:rPr>
                <w:sz w:val="32"/>
                <w:szCs w:val="32"/>
              </w:rPr>
            </w:pPr>
            <w:r w:rsidRPr="00EC79FD">
              <w:rPr>
                <w:sz w:val="32"/>
                <w:szCs w:val="32"/>
              </w:rPr>
              <w:t>Без предъявления требований к стажу</w:t>
            </w:r>
          </w:p>
        </w:tc>
      </w:tr>
    </w:tbl>
    <w:p w:rsidR="00EC79FD" w:rsidRPr="00EC79FD" w:rsidRDefault="00EC79FD" w:rsidP="00EC79FD">
      <w:pPr>
        <w:spacing w:line="276" w:lineRule="auto"/>
        <w:jc w:val="both"/>
        <w:rPr>
          <w:sz w:val="32"/>
          <w:szCs w:val="32"/>
        </w:rPr>
      </w:pPr>
      <w:r w:rsidRPr="00EC79FD">
        <w:rPr>
          <w:sz w:val="32"/>
          <w:szCs w:val="32"/>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w:t>
      </w:r>
    </w:p>
    <w:p w:rsidR="00EC79FD" w:rsidRPr="00EC79FD" w:rsidRDefault="00EC79FD" w:rsidP="00EC79FD">
      <w:pPr>
        <w:spacing w:line="276" w:lineRule="auto"/>
        <w:jc w:val="both"/>
        <w:rPr>
          <w:sz w:val="32"/>
          <w:szCs w:val="32"/>
        </w:rPr>
      </w:pPr>
      <w:r w:rsidRPr="00EC79FD">
        <w:rPr>
          <w:sz w:val="32"/>
          <w:szCs w:val="32"/>
        </w:rPr>
        <w:t>Конкурс не проводится:</w:t>
      </w:r>
    </w:p>
    <w:p w:rsidR="00EC79FD" w:rsidRPr="00EC79FD" w:rsidRDefault="00EC79FD" w:rsidP="00EC79FD">
      <w:pPr>
        <w:numPr>
          <w:ilvl w:val="0"/>
          <w:numId w:val="26"/>
        </w:numPr>
        <w:spacing w:line="276" w:lineRule="auto"/>
        <w:jc w:val="both"/>
        <w:rPr>
          <w:sz w:val="32"/>
          <w:szCs w:val="32"/>
        </w:rPr>
      </w:pPr>
      <w:r w:rsidRPr="00EC79FD">
        <w:rPr>
          <w:sz w:val="32"/>
          <w:szCs w:val="32"/>
        </w:rPr>
        <w:t>при назначении на замещаемые на определенный срок полномочий должности гражданской службы категории «руководители» и «помощники (советники)»;</w:t>
      </w:r>
    </w:p>
    <w:p w:rsidR="00EC79FD" w:rsidRPr="00EC79FD" w:rsidRDefault="00EC79FD" w:rsidP="00EC79FD">
      <w:pPr>
        <w:numPr>
          <w:ilvl w:val="0"/>
          <w:numId w:val="26"/>
        </w:numPr>
        <w:spacing w:line="276" w:lineRule="auto"/>
        <w:jc w:val="both"/>
        <w:rPr>
          <w:sz w:val="32"/>
          <w:szCs w:val="32"/>
        </w:rPr>
      </w:pPr>
      <w:r w:rsidRPr="00EC79FD">
        <w:rPr>
          <w:sz w:val="32"/>
          <w:szCs w:val="32"/>
        </w:rPr>
        <w:t>при заключении срочного служебного контракта;</w:t>
      </w:r>
    </w:p>
    <w:p w:rsidR="00EC79FD" w:rsidRPr="00EC79FD" w:rsidRDefault="00EC79FD" w:rsidP="00EC79FD">
      <w:pPr>
        <w:numPr>
          <w:ilvl w:val="0"/>
          <w:numId w:val="26"/>
        </w:numPr>
        <w:spacing w:line="276" w:lineRule="auto"/>
        <w:jc w:val="both"/>
        <w:rPr>
          <w:sz w:val="32"/>
          <w:szCs w:val="32"/>
        </w:rPr>
      </w:pPr>
      <w:r w:rsidRPr="00EC79FD">
        <w:rPr>
          <w:sz w:val="32"/>
          <w:szCs w:val="32"/>
        </w:rPr>
        <w:t>при назначении на должность гражданской службы гражданского служащего, состоящего в кадровом резерве, сформированном на конкурсной основе.</w:t>
      </w:r>
    </w:p>
    <w:p w:rsidR="00EC79FD" w:rsidRPr="00EC79FD" w:rsidRDefault="00EC79FD" w:rsidP="00EC79FD">
      <w:pPr>
        <w:numPr>
          <w:ilvl w:val="1"/>
          <w:numId w:val="26"/>
        </w:numPr>
        <w:spacing w:line="276" w:lineRule="auto"/>
        <w:jc w:val="both"/>
        <w:rPr>
          <w:sz w:val="32"/>
          <w:szCs w:val="32"/>
        </w:rPr>
      </w:pPr>
      <w:r w:rsidRPr="00EC79FD">
        <w:rPr>
          <w:sz w:val="32"/>
          <w:szCs w:val="32"/>
        </w:rPr>
        <w:t>Перечень документов, необходимых для включения в кадровый резерв:</w:t>
      </w:r>
    </w:p>
    <w:p w:rsidR="00EC79FD" w:rsidRPr="00EC79FD" w:rsidRDefault="00EC79FD" w:rsidP="00EC79FD">
      <w:pPr>
        <w:numPr>
          <w:ilvl w:val="0"/>
          <w:numId w:val="26"/>
        </w:numPr>
        <w:spacing w:line="276" w:lineRule="auto"/>
        <w:jc w:val="both"/>
        <w:rPr>
          <w:sz w:val="32"/>
          <w:szCs w:val="32"/>
        </w:rPr>
      </w:pPr>
      <w:r w:rsidRPr="00EC79FD">
        <w:rPr>
          <w:sz w:val="32"/>
          <w:szCs w:val="32"/>
        </w:rPr>
        <w:t>анкета;</w:t>
      </w:r>
    </w:p>
    <w:p w:rsidR="00EC79FD" w:rsidRPr="00EC79FD" w:rsidRDefault="00EC79FD" w:rsidP="00EC79FD">
      <w:pPr>
        <w:numPr>
          <w:ilvl w:val="0"/>
          <w:numId w:val="26"/>
        </w:numPr>
        <w:spacing w:line="276" w:lineRule="auto"/>
        <w:jc w:val="both"/>
        <w:rPr>
          <w:sz w:val="32"/>
          <w:szCs w:val="32"/>
        </w:rPr>
      </w:pPr>
      <w:r w:rsidRPr="00EC79FD">
        <w:rPr>
          <w:sz w:val="32"/>
          <w:szCs w:val="32"/>
        </w:rPr>
        <w:t>автобиография;</w:t>
      </w:r>
    </w:p>
    <w:p w:rsidR="00EC79FD" w:rsidRPr="00EC79FD" w:rsidRDefault="00EC79FD" w:rsidP="00EC79FD">
      <w:pPr>
        <w:numPr>
          <w:ilvl w:val="0"/>
          <w:numId w:val="26"/>
        </w:numPr>
        <w:spacing w:line="276" w:lineRule="auto"/>
        <w:jc w:val="both"/>
        <w:rPr>
          <w:sz w:val="32"/>
          <w:szCs w:val="32"/>
        </w:rPr>
      </w:pPr>
      <w:r w:rsidRPr="00EC79FD">
        <w:rPr>
          <w:sz w:val="32"/>
          <w:szCs w:val="32"/>
        </w:rPr>
        <w:t>паспорт (копия);</w:t>
      </w:r>
    </w:p>
    <w:p w:rsidR="00EC79FD" w:rsidRPr="00EC79FD" w:rsidRDefault="00EC79FD" w:rsidP="00EC79FD">
      <w:pPr>
        <w:numPr>
          <w:ilvl w:val="0"/>
          <w:numId w:val="26"/>
        </w:numPr>
        <w:spacing w:line="276" w:lineRule="auto"/>
        <w:jc w:val="both"/>
        <w:rPr>
          <w:sz w:val="32"/>
          <w:szCs w:val="32"/>
        </w:rPr>
      </w:pPr>
      <w:r w:rsidRPr="00EC79FD">
        <w:rPr>
          <w:sz w:val="32"/>
          <w:szCs w:val="32"/>
        </w:rPr>
        <w:t>ИНН (копия);</w:t>
      </w:r>
    </w:p>
    <w:p w:rsidR="00EC79FD" w:rsidRPr="00EC79FD" w:rsidRDefault="00EC79FD" w:rsidP="00EC79FD">
      <w:pPr>
        <w:numPr>
          <w:ilvl w:val="0"/>
          <w:numId w:val="26"/>
        </w:numPr>
        <w:spacing w:line="276" w:lineRule="auto"/>
        <w:jc w:val="both"/>
        <w:rPr>
          <w:sz w:val="32"/>
          <w:szCs w:val="32"/>
        </w:rPr>
      </w:pPr>
      <w:r w:rsidRPr="00EC79FD">
        <w:rPr>
          <w:sz w:val="32"/>
          <w:szCs w:val="32"/>
        </w:rPr>
        <w:t>диплом с вкладышем (копия);</w:t>
      </w:r>
    </w:p>
    <w:p w:rsidR="00EC79FD" w:rsidRPr="00EC79FD" w:rsidRDefault="00EC79FD" w:rsidP="00EC79FD">
      <w:pPr>
        <w:numPr>
          <w:ilvl w:val="0"/>
          <w:numId w:val="26"/>
        </w:numPr>
        <w:spacing w:line="276" w:lineRule="auto"/>
        <w:jc w:val="both"/>
        <w:rPr>
          <w:sz w:val="32"/>
          <w:szCs w:val="32"/>
        </w:rPr>
      </w:pPr>
      <w:r w:rsidRPr="00EC79FD">
        <w:rPr>
          <w:sz w:val="32"/>
          <w:szCs w:val="32"/>
        </w:rPr>
        <w:t>трудовая книжка (копия);</w:t>
      </w:r>
    </w:p>
    <w:p w:rsidR="00EC79FD" w:rsidRPr="00EC79FD" w:rsidRDefault="00EC79FD" w:rsidP="00EC79FD">
      <w:pPr>
        <w:numPr>
          <w:ilvl w:val="0"/>
          <w:numId w:val="26"/>
        </w:numPr>
        <w:spacing w:line="276" w:lineRule="auto"/>
        <w:jc w:val="both"/>
        <w:rPr>
          <w:sz w:val="32"/>
          <w:szCs w:val="32"/>
          <w:highlight w:val="yellow"/>
        </w:rPr>
      </w:pPr>
      <w:r w:rsidRPr="00EC79FD">
        <w:rPr>
          <w:sz w:val="32"/>
          <w:szCs w:val="32"/>
          <w:highlight w:val="yellow"/>
        </w:rPr>
        <w:t>военный билет для военнообязанных и подлежащих призыву на военную службу (копия);</w:t>
      </w:r>
    </w:p>
    <w:p w:rsidR="00EC79FD" w:rsidRPr="00EC79FD" w:rsidRDefault="00EC79FD" w:rsidP="00EC79FD">
      <w:pPr>
        <w:numPr>
          <w:ilvl w:val="0"/>
          <w:numId w:val="26"/>
        </w:numPr>
        <w:spacing w:line="276" w:lineRule="auto"/>
        <w:jc w:val="both"/>
        <w:rPr>
          <w:sz w:val="32"/>
          <w:szCs w:val="32"/>
          <w:highlight w:val="yellow"/>
        </w:rPr>
      </w:pPr>
      <w:r w:rsidRPr="00EC79FD">
        <w:rPr>
          <w:sz w:val="32"/>
          <w:szCs w:val="32"/>
          <w:highlight w:val="yellow"/>
        </w:rPr>
        <w:t>характеристика.</w:t>
      </w:r>
    </w:p>
    <w:p w:rsidR="00EC79FD" w:rsidRPr="00EC79FD" w:rsidRDefault="00EC79FD" w:rsidP="00EC79FD">
      <w:pPr>
        <w:numPr>
          <w:ilvl w:val="0"/>
          <w:numId w:val="27"/>
        </w:numPr>
        <w:spacing w:line="276" w:lineRule="auto"/>
        <w:jc w:val="both"/>
        <w:rPr>
          <w:sz w:val="32"/>
          <w:szCs w:val="32"/>
        </w:rPr>
      </w:pPr>
      <w:r w:rsidRPr="00EC79FD">
        <w:rPr>
          <w:sz w:val="32"/>
          <w:szCs w:val="32"/>
        </w:rPr>
        <w:t>Основные права государственного гражданского служащего.</w:t>
      </w:r>
    </w:p>
    <w:p w:rsidR="00EC79FD" w:rsidRPr="00EC79FD" w:rsidRDefault="00EC79FD" w:rsidP="00EC79FD">
      <w:pPr>
        <w:spacing w:line="276" w:lineRule="auto"/>
        <w:jc w:val="both"/>
        <w:rPr>
          <w:sz w:val="32"/>
          <w:szCs w:val="32"/>
        </w:rPr>
      </w:pPr>
      <w:r w:rsidRPr="00EC79FD">
        <w:rPr>
          <w:sz w:val="32"/>
          <w:szCs w:val="32"/>
        </w:rPr>
        <w:t xml:space="preserve">Права гс ст.14 ФЗ 79 </w:t>
      </w:r>
    </w:p>
    <w:p w:rsidR="00EC79FD" w:rsidRPr="00EC79FD" w:rsidRDefault="00EC79FD" w:rsidP="00EC79FD">
      <w:pPr>
        <w:spacing w:line="276" w:lineRule="auto"/>
        <w:jc w:val="both"/>
        <w:rPr>
          <w:sz w:val="32"/>
          <w:szCs w:val="32"/>
        </w:rPr>
      </w:pPr>
      <w:r w:rsidRPr="00EC79FD">
        <w:rPr>
          <w:sz w:val="32"/>
          <w:szCs w:val="32"/>
        </w:rPr>
        <w:t>Права, связанные с осущ.своих обязанностей:</w:t>
      </w:r>
    </w:p>
    <w:p w:rsidR="00EC79FD" w:rsidRPr="00EC79FD" w:rsidRDefault="00EC79FD" w:rsidP="00EC79FD">
      <w:pPr>
        <w:numPr>
          <w:ilvl w:val="0"/>
          <w:numId w:val="28"/>
        </w:numPr>
        <w:spacing w:line="276" w:lineRule="auto"/>
        <w:jc w:val="both"/>
        <w:rPr>
          <w:sz w:val="32"/>
          <w:szCs w:val="32"/>
        </w:rPr>
      </w:pPr>
      <w:r w:rsidRPr="00EC79FD">
        <w:rPr>
          <w:sz w:val="32"/>
          <w:szCs w:val="32"/>
        </w:rPr>
        <w:t>должное обеспечение исполнения своих обязанностей;</w:t>
      </w:r>
    </w:p>
    <w:p w:rsidR="00EC79FD" w:rsidRPr="00EC79FD" w:rsidRDefault="00EC79FD" w:rsidP="00EC79FD">
      <w:pPr>
        <w:numPr>
          <w:ilvl w:val="0"/>
          <w:numId w:val="28"/>
        </w:numPr>
        <w:spacing w:line="276" w:lineRule="auto"/>
        <w:jc w:val="both"/>
        <w:rPr>
          <w:sz w:val="32"/>
          <w:szCs w:val="32"/>
        </w:rPr>
      </w:pPr>
      <w:r w:rsidRPr="00EC79FD">
        <w:rPr>
          <w:sz w:val="32"/>
          <w:szCs w:val="32"/>
        </w:rPr>
        <w:t>сейф, пк;</w:t>
      </w:r>
    </w:p>
    <w:p w:rsidR="00EC79FD" w:rsidRPr="00EC79FD" w:rsidRDefault="00EC79FD" w:rsidP="00EC79FD">
      <w:pPr>
        <w:numPr>
          <w:ilvl w:val="0"/>
          <w:numId w:val="28"/>
        </w:numPr>
        <w:spacing w:line="276" w:lineRule="auto"/>
        <w:jc w:val="both"/>
        <w:rPr>
          <w:sz w:val="32"/>
          <w:szCs w:val="32"/>
        </w:rPr>
      </w:pPr>
      <w:r w:rsidRPr="00EC79FD">
        <w:rPr>
          <w:sz w:val="32"/>
          <w:szCs w:val="32"/>
        </w:rPr>
        <w:t>право на ознакомление с документами, определяющими обязанности ( регламенты, показатели результативности);</w:t>
      </w:r>
    </w:p>
    <w:p w:rsidR="00EC79FD" w:rsidRPr="00EC79FD" w:rsidRDefault="00EC79FD" w:rsidP="00EC79FD">
      <w:pPr>
        <w:numPr>
          <w:ilvl w:val="0"/>
          <w:numId w:val="28"/>
        </w:numPr>
        <w:spacing w:line="276" w:lineRule="auto"/>
        <w:jc w:val="both"/>
        <w:rPr>
          <w:sz w:val="32"/>
          <w:szCs w:val="32"/>
        </w:rPr>
      </w:pPr>
      <w:r w:rsidRPr="00EC79FD">
        <w:rPr>
          <w:sz w:val="32"/>
          <w:szCs w:val="32"/>
        </w:rPr>
        <w:t>должностной рост при соблюдении условий: при появлении вакансии, соответствии квал.требованиям., конкурс ( можно обойти через кадровый резерв);</w:t>
      </w:r>
    </w:p>
    <w:p w:rsidR="00EC79FD" w:rsidRPr="00EC79FD" w:rsidRDefault="00EC79FD" w:rsidP="00EC79FD">
      <w:pPr>
        <w:numPr>
          <w:ilvl w:val="0"/>
          <w:numId w:val="28"/>
        </w:numPr>
        <w:spacing w:line="276" w:lineRule="auto"/>
        <w:jc w:val="both"/>
        <w:rPr>
          <w:sz w:val="32"/>
          <w:szCs w:val="32"/>
        </w:rPr>
      </w:pPr>
      <w:r w:rsidRPr="00EC79FD">
        <w:rPr>
          <w:sz w:val="32"/>
          <w:szCs w:val="32"/>
        </w:rPr>
        <w:t>доступ в организации, управления, связанные с исполнением служебных обязанностей;</w:t>
      </w:r>
    </w:p>
    <w:p w:rsidR="00EC79FD" w:rsidRPr="00EC79FD" w:rsidRDefault="00EC79FD" w:rsidP="00EC79FD">
      <w:pPr>
        <w:numPr>
          <w:ilvl w:val="0"/>
          <w:numId w:val="28"/>
        </w:num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Права, связанные с защитой :</w:t>
      </w:r>
    </w:p>
    <w:p w:rsidR="00EC79FD" w:rsidRPr="00EC79FD" w:rsidRDefault="00EC79FD" w:rsidP="00EC79FD">
      <w:pPr>
        <w:numPr>
          <w:ilvl w:val="0"/>
          <w:numId w:val="29"/>
        </w:numPr>
        <w:spacing w:line="276" w:lineRule="auto"/>
        <w:jc w:val="both"/>
        <w:rPr>
          <w:sz w:val="32"/>
          <w:szCs w:val="32"/>
        </w:rPr>
      </w:pPr>
      <w:r w:rsidRPr="00EC79FD">
        <w:rPr>
          <w:sz w:val="32"/>
          <w:szCs w:val="32"/>
        </w:rPr>
        <w:t>ознакомление с личным делом.</w:t>
      </w:r>
    </w:p>
    <w:p w:rsidR="00EC79FD" w:rsidRPr="00EC79FD" w:rsidRDefault="00EC79FD" w:rsidP="00EC79FD">
      <w:pPr>
        <w:numPr>
          <w:ilvl w:val="0"/>
          <w:numId w:val="29"/>
        </w:numPr>
        <w:spacing w:line="276" w:lineRule="auto"/>
        <w:jc w:val="both"/>
        <w:rPr>
          <w:sz w:val="32"/>
          <w:szCs w:val="32"/>
        </w:rPr>
      </w:pPr>
      <w:r w:rsidRPr="00EC79FD">
        <w:rPr>
          <w:sz w:val="32"/>
          <w:szCs w:val="32"/>
        </w:rPr>
        <w:t>ознакомление с отзовами</w:t>
      </w:r>
    </w:p>
    <w:p w:rsidR="00EC79FD" w:rsidRPr="00EC79FD" w:rsidRDefault="00EC79FD" w:rsidP="00EC79FD">
      <w:pPr>
        <w:numPr>
          <w:ilvl w:val="0"/>
          <w:numId w:val="29"/>
        </w:numPr>
        <w:spacing w:line="276" w:lineRule="auto"/>
        <w:jc w:val="both"/>
        <w:rPr>
          <w:sz w:val="32"/>
          <w:szCs w:val="32"/>
        </w:rPr>
      </w:pPr>
      <w:r w:rsidRPr="00EC79FD">
        <w:rPr>
          <w:sz w:val="32"/>
          <w:szCs w:val="32"/>
        </w:rPr>
        <w:t>имеет паво заниаться иной оплачиваемой деят., при условии: это н предпринимательская деятельность, деят.,не связанная с должностными обязанностям., деятельность в свободное от службы времени, письменное разрешение представителя - нанимателя;</w:t>
      </w:r>
    </w:p>
    <w:p w:rsidR="00EC79FD" w:rsidRPr="00EC79FD" w:rsidRDefault="00EC79FD" w:rsidP="00EC79FD">
      <w:pPr>
        <w:numPr>
          <w:ilvl w:val="0"/>
          <w:numId w:val="29"/>
        </w:numPr>
        <w:spacing w:line="276" w:lineRule="auto"/>
        <w:jc w:val="both"/>
        <w:rPr>
          <w:sz w:val="32"/>
          <w:szCs w:val="32"/>
        </w:rPr>
      </w:pPr>
      <w:r w:rsidRPr="00EC79FD">
        <w:rPr>
          <w:sz w:val="32"/>
          <w:szCs w:val="32"/>
        </w:rPr>
        <w:t>членство в профсоюзе ( не имеет права бастовать);</w:t>
      </w:r>
    </w:p>
    <w:p w:rsidR="00EC79FD" w:rsidRPr="00EC79FD" w:rsidRDefault="00EC79FD" w:rsidP="00EC79FD">
      <w:pPr>
        <w:numPr>
          <w:ilvl w:val="0"/>
          <w:numId w:val="29"/>
        </w:numPr>
        <w:spacing w:line="276" w:lineRule="auto"/>
        <w:jc w:val="both"/>
        <w:rPr>
          <w:sz w:val="32"/>
          <w:szCs w:val="32"/>
        </w:rPr>
      </w:pPr>
      <w:r w:rsidRPr="00EC79FD">
        <w:rPr>
          <w:sz w:val="32"/>
          <w:szCs w:val="32"/>
        </w:rPr>
        <w:t>защищать свои права любым разрешенным законом способом;</w:t>
      </w:r>
    </w:p>
    <w:p w:rsidR="00EC79FD" w:rsidRPr="00EC79FD" w:rsidRDefault="00EC79FD" w:rsidP="00EC79FD">
      <w:pPr>
        <w:numPr>
          <w:ilvl w:val="0"/>
          <w:numId w:val="29"/>
        </w:numPr>
        <w:spacing w:line="276" w:lineRule="auto"/>
        <w:jc w:val="both"/>
        <w:rPr>
          <w:sz w:val="32"/>
          <w:szCs w:val="32"/>
        </w:rPr>
      </w:pPr>
      <w:r w:rsidRPr="00EC79FD">
        <w:rPr>
          <w:sz w:val="32"/>
          <w:szCs w:val="32"/>
        </w:rPr>
        <w:t>соц гарантии.</w:t>
      </w:r>
    </w:p>
    <w:p w:rsidR="00EC79FD" w:rsidRPr="00EC79FD" w:rsidRDefault="00EC79FD" w:rsidP="00EC79FD">
      <w:pPr>
        <w:numPr>
          <w:ilvl w:val="0"/>
          <w:numId w:val="30"/>
        </w:numPr>
        <w:spacing w:line="276" w:lineRule="auto"/>
        <w:jc w:val="both"/>
        <w:rPr>
          <w:sz w:val="32"/>
          <w:szCs w:val="32"/>
        </w:rPr>
      </w:pPr>
      <w:r w:rsidRPr="00EC79FD">
        <w:rPr>
          <w:sz w:val="32"/>
          <w:szCs w:val="32"/>
        </w:rPr>
        <w:t>Обязанности государственного гражданского служащего.</w:t>
      </w:r>
    </w:p>
    <w:p w:rsidR="00EC79FD" w:rsidRPr="00EC79FD" w:rsidRDefault="00EC79FD" w:rsidP="00EC79FD">
      <w:pPr>
        <w:spacing w:line="276" w:lineRule="auto"/>
        <w:jc w:val="both"/>
        <w:rPr>
          <w:sz w:val="32"/>
          <w:szCs w:val="32"/>
        </w:rPr>
      </w:pPr>
      <w:r w:rsidRPr="00EC79FD">
        <w:rPr>
          <w:sz w:val="32"/>
          <w:szCs w:val="32"/>
        </w:rPr>
        <w:t>Обязанности гражд.служащего ст. 15 79фз</w:t>
      </w:r>
    </w:p>
    <w:p w:rsidR="00EC79FD" w:rsidRPr="00EC79FD" w:rsidRDefault="00EC79FD" w:rsidP="00EC79FD">
      <w:pPr>
        <w:numPr>
          <w:ilvl w:val="0"/>
          <w:numId w:val="31"/>
        </w:numPr>
        <w:spacing w:line="276" w:lineRule="auto"/>
        <w:jc w:val="both"/>
        <w:rPr>
          <w:sz w:val="32"/>
          <w:szCs w:val="32"/>
        </w:rPr>
      </w:pPr>
      <w:r w:rsidRPr="00EC79FD">
        <w:rPr>
          <w:sz w:val="32"/>
          <w:szCs w:val="32"/>
        </w:rPr>
        <w:t>добросовестное исполнние обязанностей на высоком проф.уровне;</w:t>
      </w:r>
    </w:p>
    <w:p w:rsidR="00EC79FD" w:rsidRPr="00EC79FD" w:rsidRDefault="00EC79FD" w:rsidP="00EC79FD">
      <w:pPr>
        <w:numPr>
          <w:ilvl w:val="0"/>
          <w:numId w:val="31"/>
        </w:numPr>
        <w:spacing w:line="276" w:lineRule="auto"/>
        <w:jc w:val="both"/>
        <w:rPr>
          <w:sz w:val="32"/>
          <w:szCs w:val="32"/>
        </w:rPr>
      </w:pPr>
      <w:r w:rsidRPr="00EC79FD">
        <w:rPr>
          <w:sz w:val="32"/>
          <w:szCs w:val="32"/>
        </w:rPr>
        <w:t>исполнять законодательство и обеспечивать его исполнение;</w:t>
      </w:r>
    </w:p>
    <w:p w:rsidR="00EC79FD" w:rsidRPr="00EC79FD" w:rsidRDefault="00EC79FD" w:rsidP="00EC79FD">
      <w:pPr>
        <w:numPr>
          <w:ilvl w:val="0"/>
          <w:numId w:val="31"/>
        </w:numPr>
        <w:spacing w:line="276" w:lineRule="auto"/>
        <w:jc w:val="both"/>
        <w:rPr>
          <w:sz w:val="32"/>
          <w:szCs w:val="32"/>
        </w:rPr>
      </w:pPr>
      <w:r w:rsidRPr="00EC79FD">
        <w:rPr>
          <w:sz w:val="32"/>
          <w:szCs w:val="32"/>
        </w:rPr>
        <w:t>госслуж.обязаны исполнять поручения непосред. руководителя (в т.ч.устного)поручение должно быть в компетенции руководителя и оно должно быть законным; ( просить письменно дать поручение при поручении, нарушающем закон);</w:t>
      </w:r>
    </w:p>
    <w:p w:rsidR="00EC79FD" w:rsidRPr="00EC79FD" w:rsidRDefault="00EC79FD" w:rsidP="00EC79FD">
      <w:pPr>
        <w:numPr>
          <w:ilvl w:val="0"/>
          <w:numId w:val="31"/>
        </w:numPr>
        <w:spacing w:line="276" w:lineRule="auto"/>
        <w:jc w:val="both"/>
        <w:rPr>
          <w:sz w:val="32"/>
          <w:szCs w:val="32"/>
        </w:rPr>
      </w:pPr>
      <w:r w:rsidRPr="00EC79FD">
        <w:rPr>
          <w:sz w:val="32"/>
          <w:szCs w:val="32"/>
        </w:rPr>
        <w:t>поддерживать проф.уровень, повышать проф.квалификацию;</w:t>
      </w:r>
    </w:p>
    <w:p w:rsidR="00EC79FD" w:rsidRPr="00EC79FD" w:rsidRDefault="00EC79FD" w:rsidP="00EC79FD">
      <w:pPr>
        <w:numPr>
          <w:ilvl w:val="0"/>
          <w:numId w:val="31"/>
        </w:numPr>
        <w:spacing w:line="276" w:lineRule="auto"/>
        <w:jc w:val="both"/>
        <w:rPr>
          <w:sz w:val="32"/>
          <w:szCs w:val="32"/>
        </w:rPr>
      </w:pPr>
      <w:r w:rsidRPr="00EC79FD">
        <w:rPr>
          <w:sz w:val="32"/>
          <w:szCs w:val="32"/>
        </w:rPr>
        <w:t>не допускать личной заинтересованности, обязан сообщать представителю нанимателя в письменной форме о личной заинтересованности, возникшей в процессе деятельности;</w:t>
      </w:r>
    </w:p>
    <w:p w:rsidR="00EC79FD" w:rsidRPr="00EC79FD" w:rsidRDefault="00EC79FD" w:rsidP="00EC79FD">
      <w:pPr>
        <w:numPr>
          <w:ilvl w:val="0"/>
          <w:numId w:val="31"/>
        </w:numPr>
        <w:spacing w:line="276" w:lineRule="auto"/>
        <w:jc w:val="both"/>
        <w:rPr>
          <w:sz w:val="32"/>
          <w:szCs w:val="32"/>
        </w:rPr>
      </w:pPr>
      <w:r w:rsidRPr="00EC79FD">
        <w:rPr>
          <w:sz w:val="32"/>
          <w:szCs w:val="32"/>
        </w:rPr>
        <w:t>сообщать раз в год представителю нанимателя сведения о доходах, расходах (+ кредиты, займы и прочих обязательств кредитного хар.);декларации</w:t>
      </w:r>
    </w:p>
    <w:p w:rsidR="00EC79FD" w:rsidRPr="00EC79FD" w:rsidRDefault="00EC79FD" w:rsidP="00EC79FD">
      <w:pPr>
        <w:numPr>
          <w:ilvl w:val="0"/>
          <w:numId w:val="31"/>
        </w:numPr>
        <w:spacing w:line="276" w:lineRule="auto"/>
        <w:jc w:val="both"/>
        <w:rPr>
          <w:sz w:val="32"/>
          <w:szCs w:val="32"/>
        </w:rPr>
      </w:pPr>
      <w:r w:rsidRPr="00EC79FD">
        <w:rPr>
          <w:sz w:val="32"/>
          <w:szCs w:val="32"/>
        </w:rPr>
        <w:t>сообщать представителю нанимателя о приобретении др гражданства или о выходе из гражданства РФ</w:t>
      </w:r>
    </w:p>
    <w:p w:rsidR="00EC79FD" w:rsidRPr="00EC79FD" w:rsidRDefault="00EC79FD" w:rsidP="00EC79FD">
      <w:pPr>
        <w:numPr>
          <w:ilvl w:val="0"/>
          <w:numId w:val="31"/>
        </w:numPr>
        <w:spacing w:line="276" w:lineRule="auto"/>
        <w:jc w:val="both"/>
        <w:rPr>
          <w:sz w:val="32"/>
          <w:szCs w:val="32"/>
        </w:rPr>
      </w:pPr>
      <w:r w:rsidRPr="00EC79FD">
        <w:rPr>
          <w:sz w:val="32"/>
          <w:szCs w:val="32"/>
        </w:rPr>
        <w:t>соблюдать ограничения и не нарушать запретов</w:t>
      </w:r>
    </w:p>
    <w:p w:rsidR="00EC79FD" w:rsidRPr="00EC79FD" w:rsidRDefault="00EC79FD" w:rsidP="00EC79FD">
      <w:pPr>
        <w:numPr>
          <w:ilvl w:val="0"/>
          <w:numId w:val="31"/>
        </w:numPr>
        <w:spacing w:line="276" w:lineRule="auto"/>
        <w:jc w:val="both"/>
        <w:rPr>
          <w:sz w:val="32"/>
          <w:szCs w:val="32"/>
        </w:rPr>
      </w:pPr>
      <w:r w:rsidRPr="00EC79FD">
        <w:rPr>
          <w:sz w:val="32"/>
          <w:szCs w:val="32"/>
        </w:rPr>
        <w:t>соблюдать требования к служебному поведению.</w:t>
      </w:r>
    </w:p>
    <w:p w:rsidR="00EC79FD" w:rsidRPr="00EC79FD" w:rsidRDefault="00EC79FD" w:rsidP="00EC79FD">
      <w:pPr>
        <w:numPr>
          <w:ilvl w:val="0"/>
          <w:numId w:val="31"/>
        </w:numPr>
        <w:spacing w:line="276" w:lineRule="auto"/>
        <w:jc w:val="both"/>
        <w:rPr>
          <w:sz w:val="32"/>
          <w:szCs w:val="32"/>
        </w:rPr>
      </w:pPr>
      <w:r w:rsidRPr="00EC79FD">
        <w:rPr>
          <w:sz w:val="32"/>
          <w:szCs w:val="32"/>
        </w:rPr>
        <w:t>регулярную медицинскую мед. комиссию;</w:t>
      </w:r>
    </w:p>
    <w:p w:rsidR="00EC79FD" w:rsidRPr="00EC79FD" w:rsidRDefault="00EC79FD" w:rsidP="00EC79FD">
      <w:pPr>
        <w:numPr>
          <w:ilvl w:val="0"/>
          <w:numId w:val="31"/>
        </w:numPr>
        <w:spacing w:line="276" w:lineRule="auto"/>
        <w:jc w:val="both"/>
        <w:rPr>
          <w:sz w:val="32"/>
          <w:szCs w:val="32"/>
        </w:rPr>
      </w:pPr>
      <w:r w:rsidRPr="00EC79FD">
        <w:rPr>
          <w:sz w:val="32"/>
          <w:szCs w:val="32"/>
        </w:rPr>
        <w:t>хранение гос.тайны и сведений конфеденца;</w:t>
      </w:r>
    </w:p>
    <w:p w:rsidR="00EC79FD" w:rsidRPr="00EC79FD" w:rsidRDefault="00EC79FD" w:rsidP="00EC79FD">
      <w:pPr>
        <w:numPr>
          <w:ilvl w:val="0"/>
          <w:numId w:val="31"/>
        </w:numPr>
        <w:spacing w:line="276" w:lineRule="auto"/>
        <w:jc w:val="both"/>
        <w:rPr>
          <w:sz w:val="32"/>
          <w:szCs w:val="32"/>
        </w:rPr>
      </w:pPr>
      <w:r w:rsidRPr="00EC79FD">
        <w:rPr>
          <w:sz w:val="32"/>
          <w:szCs w:val="32"/>
        </w:rPr>
        <w:t>бережно относиться к имуществу;</w:t>
      </w:r>
    </w:p>
    <w:p w:rsidR="00EC79FD" w:rsidRPr="00EC79FD" w:rsidRDefault="00EC79FD" w:rsidP="00EC79FD">
      <w:pPr>
        <w:numPr>
          <w:ilvl w:val="0"/>
          <w:numId w:val="32"/>
        </w:numPr>
        <w:spacing w:line="276" w:lineRule="auto"/>
        <w:jc w:val="both"/>
        <w:rPr>
          <w:sz w:val="32"/>
          <w:szCs w:val="32"/>
        </w:rPr>
      </w:pPr>
      <w:r w:rsidRPr="00EC79FD">
        <w:rPr>
          <w:sz w:val="32"/>
          <w:szCs w:val="32"/>
        </w:rPr>
        <w:t>Ограничения, связанные с несением государственной гражданской службы.</w:t>
      </w:r>
    </w:p>
    <w:p w:rsidR="00EC79FD" w:rsidRPr="00EC79FD" w:rsidRDefault="00EC79FD" w:rsidP="00EC79FD">
      <w:pPr>
        <w:spacing w:line="276" w:lineRule="auto"/>
        <w:jc w:val="both"/>
        <w:rPr>
          <w:sz w:val="32"/>
          <w:szCs w:val="32"/>
        </w:rPr>
      </w:pPr>
      <w:r w:rsidRPr="00EC79FD">
        <w:rPr>
          <w:sz w:val="32"/>
          <w:szCs w:val="32"/>
        </w:rPr>
        <w:t>Ограничения и запреты на госслужбе ст 16,17 79фз</w:t>
      </w:r>
    </w:p>
    <w:p w:rsidR="00EC79FD" w:rsidRPr="00EC79FD" w:rsidRDefault="00EC79FD" w:rsidP="00EC79FD">
      <w:pPr>
        <w:spacing w:line="276" w:lineRule="auto"/>
        <w:jc w:val="both"/>
        <w:rPr>
          <w:sz w:val="32"/>
          <w:szCs w:val="32"/>
        </w:rPr>
      </w:pPr>
      <w:r w:rsidRPr="00EC79FD">
        <w:rPr>
          <w:sz w:val="32"/>
          <w:szCs w:val="32"/>
        </w:rPr>
        <w:t xml:space="preserve">Ограничения - обстоятельства, при наличии которых лицо не может быть принятым на граждслужбу, а госслуж.при возникновении таких обстоятельств должен быть уволен. </w:t>
      </w:r>
    </w:p>
    <w:p w:rsidR="00EC79FD" w:rsidRPr="00EC79FD" w:rsidRDefault="00EC79FD" w:rsidP="00EC79FD">
      <w:pPr>
        <w:numPr>
          <w:ilvl w:val="0"/>
          <w:numId w:val="33"/>
        </w:numPr>
        <w:spacing w:line="276" w:lineRule="auto"/>
        <w:jc w:val="both"/>
        <w:rPr>
          <w:sz w:val="32"/>
          <w:szCs w:val="32"/>
        </w:rPr>
      </w:pPr>
      <w:r w:rsidRPr="00EC79FD">
        <w:rPr>
          <w:sz w:val="32"/>
          <w:szCs w:val="32"/>
        </w:rPr>
        <w:t>недееспособность ( суд признает недееспособным)</w:t>
      </w:r>
    </w:p>
    <w:p w:rsidR="00EC79FD" w:rsidRPr="00EC79FD" w:rsidRDefault="00EC79FD" w:rsidP="00EC79FD">
      <w:pPr>
        <w:numPr>
          <w:ilvl w:val="0"/>
          <w:numId w:val="33"/>
        </w:numPr>
        <w:spacing w:line="276" w:lineRule="auto"/>
        <w:jc w:val="both"/>
        <w:rPr>
          <w:sz w:val="32"/>
          <w:szCs w:val="32"/>
        </w:rPr>
      </w:pPr>
      <w:r w:rsidRPr="00EC79FD">
        <w:rPr>
          <w:sz w:val="32"/>
          <w:szCs w:val="32"/>
        </w:rPr>
        <w:t>ограничение дееспособности;</w:t>
      </w:r>
    </w:p>
    <w:p w:rsidR="00EC79FD" w:rsidRPr="00EC79FD" w:rsidRDefault="00EC79FD" w:rsidP="00EC79FD">
      <w:pPr>
        <w:numPr>
          <w:ilvl w:val="0"/>
          <w:numId w:val="33"/>
        </w:numPr>
        <w:spacing w:line="276" w:lineRule="auto"/>
        <w:jc w:val="both"/>
        <w:rPr>
          <w:sz w:val="32"/>
          <w:szCs w:val="32"/>
        </w:rPr>
      </w:pPr>
      <w:r w:rsidRPr="00EC79FD">
        <w:rPr>
          <w:sz w:val="32"/>
          <w:szCs w:val="32"/>
        </w:rPr>
        <w:t>возрастное ограничение ( от 18 до 60), но на усмотрение представителя нанимателя после. 60 можно заключить договор срочный макс на 5 лет</w:t>
      </w:r>
    </w:p>
    <w:p w:rsidR="00EC79FD" w:rsidRPr="00EC79FD" w:rsidRDefault="00EC79FD" w:rsidP="00EC79FD">
      <w:pPr>
        <w:numPr>
          <w:ilvl w:val="0"/>
          <w:numId w:val="33"/>
        </w:numPr>
        <w:spacing w:line="276" w:lineRule="auto"/>
        <w:jc w:val="both"/>
        <w:rPr>
          <w:sz w:val="32"/>
          <w:szCs w:val="32"/>
        </w:rPr>
      </w:pPr>
      <w:r w:rsidRPr="00EC79FD">
        <w:rPr>
          <w:sz w:val="32"/>
          <w:szCs w:val="32"/>
        </w:rPr>
        <w:t>на усмотреие Президента, кат.руководители можно подлить до 70 лет ( руководство аппарата Президента и ближайшее окружение).</w:t>
      </w:r>
    </w:p>
    <w:p w:rsidR="00EC79FD" w:rsidRPr="00EC79FD" w:rsidRDefault="00EC79FD" w:rsidP="00EC79FD">
      <w:pPr>
        <w:numPr>
          <w:ilvl w:val="0"/>
          <w:numId w:val="33"/>
        </w:numPr>
        <w:spacing w:line="276" w:lineRule="auto"/>
        <w:jc w:val="both"/>
        <w:rPr>
          <w:sz w:val="32"/>
          <w:szCs w:val="32"/>
        </w:rPr>
      </w:pPr>
      <w:r w:rsidRPr="00EC79FD">
        <w:rPr>
          <w:sz w:val="32"/>
          <w:szCs w:val="32"/>
        </w:rPr>
        <w:t>ограничение гражданства - нужно иметь гражданство РФ и н иметь другого гражданства по общему право, кроме случая, когда предусмотрен договор ( киргизия и казахстан)</w:t>
      </w:r>
    </w:p>
    <w:p w:rsidR="00EC79FD" w:rsidRPr="00EC79FD" w:rsidRDefault="00EC79FD" w:rsidP="00EC79FD">
      <w:pPr>
        <w:numPr>
          <w:ilvl w:val="0"/>
          <w:numId w:val="33"/>
        </w:numPr>
        <w:spacing w:line="276" w:lineRule="auto"/>
        <w:jc w:val="both"/>
        <w:rPr>
          <w:sz w:val="32"/>
          <w:szCs w:val="32"/>
        </w:rPr>
      </w:pPr>
      <w:r w:rsidRPr="00EC79FD">
        <w:rPr>
          <w:sz w:val="32"/>
          <w:szCs w:val="32"/>
        </w:rPr>
        <w:t>отказ лица от оформления допуска к гос тайн, если должность предполагает</w:t>
      </w:r>
    </w:p>
    <w:p w:rsidR="00EC79FD" w:rsidRPr="00EC79FD" w:rsidRDefault="00EC79FD" w:rsidP="00EC79FD">
      <w:pPr>
        <w:numPr>
          <w:ilvl w:val="0"/>
          <w:numId w:val="33"/>
        </w:numPr>
        <w:spacing w:line="276" w:lineRule="auto"/>
        <w:jc w:val="both"/>
        <w:rPr>
          <w:sz w:val="32"/>
          <w:szCs w:val="32"/>
        </w:rPr>
      </w:pPr>
      <w:r w:rsidRPr="00EC79FD">
        <w:rPr>
          <w:sz w:val="32"/>
          <w:szCs w:val="32"/>
        </w:rPr>
        <w:t>близкое родство или свойство с другим госслужащим, если прохождение госслужбы связано с нпосредственной подчиненностью или подконтрольностью одного другому(родители, дети, братья, сестры полнокровные иинполнокровные, свойственники родители, братья, сестры мужья или жены).</w:t>
      </w:r>
    </w:p>
    <w:p w:rsidR="00EC79FD" w:rsidRPr="00EC79FD" w:rsidRDefault="00EC79FD" w:rsidP="00EC79FD">
      <w:pPr>
        <w:numPr>
          <w:ilvl w:val="0"/>
          <w:numId w:val="33"/>
        </w:numPr>
        <w:spacing w:line="276" w:lineRule="auto"/>
        <w:jc w:val="both"/>
        <w:rPr>
          <w:sz w:val="32"/>
          <w:szCs w:val="32"/>
        </w:rPr>
      </w:pPr>
      <w:r w:rsidRPr="00EC79FD">
        <w:rPr>
          <w:sz w:val="32"/>
          <w:szCs w:val="32"/>
        </w:rPr>
        <w:t xml:space="preserve">наличие решение суда, вступившего в законную силу, прямо исключающее прохождение гражд.службы. ( 10 дней с момента оглашения, </w:t>
      </w:r>
    </w:p>
    <w:p w:rsidR="00EC79FD" w:rsidRPr="00EC79FD" w:rsidRDefault="00EC79FD" w:rsidP="00EC79FD">
      <w:pPr>
        <w:numPr>
          <w:ilvl w:val="0"/>
          <w:numId w:val="33"/>
        </w:numPr>
        <w:spacing w:line="276" w:lineRule="auto"/>
        <w:jc w:val="both"/>
        <w:rPr>
          <w:sz w:val="32"/>
          <w:szCs w:val="32"/>
        </w:rPr>
      </w:pPr>
      <w:r w:rsidRPr="00EC79FD">
        <w:rPr>
          <w:sz w:val="32"/>
          <w:szCs w:val="32"/>
        </w:rPr>
        <w:t>наличие судимости непогашенной или неизмятой;</w:t>
      </w:r>
    </w:p>
    <w:p w:rsidR="00EC79FD" w:rsidRPr="00EC79FD" w:rsidRDefault="00EC79FD" w:rsidP="00EC79FD">
      <w:pPr>
        <w:numPr>
          <w:ilvl w:val="0"/>
          <w:numId w:val="33"/>
        </w:numPr>
        <w:spacing w:line="276" w:lineRule="auto"/>
        <w:jc w:val="both"/>
        <w:rPr>
          <w:sz w:val="32"/>
          <w:szCs w:val="32"/>
        </w:rPr>
      </w:pPr>
      <w:r w:rsidRPr="00EC79FD">
        <w:rPr>
          <w:sz w:val="32"/>
          <w:szCs w:val="32"/>
        </w:rPr>
        <w:t>предоставление заведомо ложных сведений о доходах,расходах об имуществе и обязат.имущественного характера. Или отказ.</w:t>
      </w:r>
    </w:p>
    <w:p w:rsidR="00EC79FD" w:rsidRPr="00EC79FD" w:rsidRDefault="00EC79FD" w:rsidP="00EC79FD">
      <w:pPr>
        <w:numPr>
          <w:ilvl w:val="0"/>
          <w:numId w:val="33"/>
        </w:numPr>
        <w:spacing w:line="276" w:lineRule="auto"/>
        <w:jc w:val="both"/>
        <w:rPr>
          <w:sz w:val="32"/>
          <w:szCs w:val="32"/>
        </w:rPr>
      </w:pPr>
      <w:r w:rsidRPr="00EC79FD">
        <w:rPr>
          <w:sz w:val="32"/>
          <w:szCs w:val="32"/>
        </w:rPr>
        <w:t>предоставление заведомо ложной информации;</w:t>
      </w:r>
    </w:p>
    <w:p w:rsidR="00EC79FD" w:rsidRPr="00EC79FD" w:rsidRDefault="00EC79FD" w:rsidP="00EC79FD">
      <w:pPr>
        <w:numPr>
          <w:ilvl w:val="0"/>
          <w:numId w:val="33"/>
        </w:numPr>
        <w:spacing w:line="276" w:lineRule="auto"/>
        <w:jc w:val="both"/>
        <w:rPr>
          <w:sz w:val="32"/>
          <w:szCs w:val="32"/>
          <w:highlight w:val="yellow"/>
        </w:rPr>
      </w:pPr>
      <w:r w:rsidRPr="00EC79FD">
        <w:rPr>
          <w:sz w:val="32"/>
          <w:szCs w:val="32"/>
          <w:highlight w:val="yellow"/>
        </w:rPr>
        <w:t>владение гос.языком.</w:t>
      </w:r>
    </w:p>
    <w:p w:rsidR="00EC79FD" w:rsidRPr="00EC79FD" w:rsidRDefault="00EC79FD" w:rsidP="00EC79FD">
      <w:pPr>
        <w:numPr>
          <w:ilvl w:val="0"/>
          <w:numId w:val="34"/>
        </w:numPr>
        <w:spacing w:line="276" w:lineRule="auto"/>
        <w:jc w:val="both"/>
        <w:rPr>
          <w:sz w:val="32"/>
          <w:szCs w:val="32"/>
        </w:rPr>
      </w:pPr>
      <w:r w:rsidRPr="00EC79FD">
        <w:rPr>
          <w:sz w:val="32"/>
          <w:szCs w:val="32"/>
        </w:rPr>
        <w:t>Запреты, связанные с государственной гражданской службой.</w:t>
      </w:r>
    </w:p>
    <w:p w:rsidR="00EC79FD" w:rsidRPr="00EC79FD" w:rsidRDefault="00EC79FD" w:rsidP="00EC79FD">
      <w:pPr>
        <w:spacing w:line="276" w:lineRule="auto"/>
        <w:jc w:val="both"/>
        <w:rPr>
          <w:sz w:val="32"/>
          <w:szCs w:val="32"/>
        </w:rPr>
      </w:pPr>
      <w:r w:rsidRPr="00EC79FD">
        <w:rPr>
          <w:sz w:val="32"/>
          <w:szCs w:val="32"/>
        </w:rPr>
        <w:t>Запреты:</w:t>
      </w:r>
    </w:p>
    <w:p w:rsidR="00EC79FD" w:rsidRPr="00EC79FD" w:rsidRDefault="00EC79FD" w:rsidP="00EC79FD">
      <w:pPr>
        <w:numPr>
          <w:ilvl w:val="0"/>
          <w:numId w:val="35"/>
        </w:numPr>
        <w:spacing w:line="276" w:lineRule="auto"/>
        <w:jc w:val="both"/>
        <w:rPr>
          <w:sz w:val="32"/>
          <w:szCs w:val="32"/>
        </w:rPr>
      </w:pPr>
      <w:r w:rsidRPr="00EC79FD">
        <w:rPr>
          <w:sz w:val="32"/>
          <w:szCs w:val="32"/>
        </w:rPr>
        <w:t xml:space="preserve">предпринимательская деятельность </w:t>
      </w:r>
    </w:p>
    <w:p w:rsidR="00EC79FD" w:rsidRPr="00EC79FD" w:rsidRDefault="00EC79FD" w:rsidP="00EC79FD">
      <w:pPr>
        <w:numPr>
          <w:ilvl w:val="0"/>
          <w:numId w:val="35"/>
        </w:numPr>
        <w:spacing w:line="276" w:lineRule="auto"/>
        <w:jc w:val="both"/>
        <w:rPr>
          <w:sz w:val="32"/>
          <w:szCs w:val="32"/>
        </w:rPr>
      </w:pPr>
      <w:r w:rsidRPr="00EC79FD">
        <w:rPr>
          <w:sz w:val="32"/>
          <w:szCs w:val="32"/>
        </w:rPr>
        <w:t>приобретение в собственность ценных бумаг</w:t>
      </w:r>
    </w:p>
    <w:p w:rsidR="00EC79FD" w:rsidRPr="00EC79FD" w:rsidRDefault="00EC79FD" w:rsidP="00EC79FD">
      <w:pPr>
        <w:numPr>
          <w:ilvl w:val="0"/>
          <w:numId w:val="35"/>
        </w:numPr>
        <w:spacing w:line="276" w:lineRule="auto"/>
        <w:jc w:val="both"/>
        <w:rPr>
          <w:sz w:val="32"/>
          <w:szCs w:val="32"/>
        </w:rPr>
      </w:pPr>
      <w:r w:rsidRPr="00EC79FD">
        <w:rPr>
          <w:sz w:val="32"/>
          <w:szCs w:val="32"/>
        </w:rPr>
        <w:t>участие на платной основе в управлении хоз.обществом, за искл.случаев, предусмотренных 2 ФКЗ "О Правительстве РФ" и др. ФЗ.</w:t>
      </w:r>
    </w:p>
    <w:p w:rsidR="00EC79FD" w:rsidRPr="00EC79FD" w:rsidRDefault="00EC79FD" w:rsidP="00EC79FD">
      <w:pPr>
        <w:numPr>
          <w:ilvl w:val="0"/>
          <w:numId w:val="35"/>
        </w:numPr>
        <w:spacing w:line="276" w:lineRule="auto"/>
        <w:jc w:val="both"/>
        <w:rPr>
          <w:sz w:val="32"/>
          <w:szCs w:val="32"/>
        </w:rPr>
      </w:pPr>
      <w:r w:rsidRPr="00EC79FD">
        <w:rPr>
          <w:sz w:val="32"/>
          <w:szCs w:val="32"/>
        </w:rPr>
        <w:t>быть поверенным по делам 3х лиц в своем гос.органе;</w:t>
      </w:r>
    </w:p>
    <w:p w:rsidR="00EC79FD" w:rsidRPr="00EC79FD" w:rsidRDefault="00EC79FD" w:rsidP="00EC79FD">
      <w:pPr>
        <w:numPr>
          <w:ilvl w:val="0"/>
          <w:numId w:val="35"/>
        </w:numPr>
        <w:spacing w:line="276" w:lineRule="auto"/>
        <w:jc w:val="both"/>
        <w:rPr>
          <w:sz w:val="32"/>
          <w:szCs w:val="32"/>
        </w:rPr>
      </w:pPr>
      <w:r w:rsidRPr="00EC79FD">
        <w:rPr>
          <w:sz w:val="32"/>
          <w:szCs w:val="32"/>
        </w:rPr>
        <w:t>принимать подарки, денежные ссуды, вознаграждение, вещи, оплата поездок, отдыха и т.д. ; если на протокольном мероприятии вручили подарок, то этот подарок должен быть поставлен на баланс госоргана, его можно выкупить;</w:t>
      </w:r>
    </w:p>
    <w:p w:rsidR="00EC79FD" w:rsidRPr="00EC79FD" w:rsidRDefault="00EC79FD" w:rsidP="00EC79FD">
      <w:pPr>
        <w:numPr>
          <w:ilvl w:val="0"/>
          <w:numId w:val="35"/>
        </w:numPr>
        <w:spacing w:line="276" w:lineRule="auto"/>
        <w:jc w:val="both"/>
        <w:rPr>
          <w:sz w:val="32"/>
          <w:szCs w:val="32"/>
        </w:rPr>
      </w:pPr>
      <w:r w:rsidRPr="00EC79FD">
        <w:rPr>
          <w:sz w:val="32"/>
          <w:szCs w:val="32"/>
        </w:rPr>
        <w:t>запрещается использовать в личных целях имущество, которое вверено для исполнения служ.обязанностей;</w:t>
      </w:r>
    </w:p>
    <w:p w:rsidR="00EC79FD" w:rsidRPr="00EC79FD" w:rsidRDefault="00EC79FD" w:rsidP="00EC79FD">
      <w:pPr>
        <w:numPr>
          <w:ilvl w:val="0"/>
          <w:numId w:val="35"/>
        </w:numPr>
        <w:spacing w:line="276" w:lineRule="auto"/>
        <w:jc w:val="both"/>
        <w:rPr>
          <w:sz w:val="32"/>
          <w:szCs w:val="32"/>
        </w:rPr>
      </w:pPr>
      <w:r w:rsidRPr="00EC79FD">
        <w:rPr>
          <w:sz w:val="32"/>
          <w:szCs w:val="32"/>
        </w:rPr>
        <w:t>выезд за рубеж за счет 3 х лиц, если все расходы не оплачиваются принимающей стороной;</w:t>
      </w:r>
    </w:p>
    <w:p w:rsidR="00EC79FD" w:rsidRPr="00EC79FD" w:rsidRDefault="00EC79FD" w:rsidP="00EC79FD">
      <w:pPr>
        <w:numPr>
          <w:ilvl w:val="0"/>
          <w:numId w:val="35"/>
        </w:numPr>
        <w:spacing w:line="276" w:lineRule="auto"/>
        <w:jc w:val="both"/>
        <w:rPr>
          <w:sz w:val="32"/>
          <w:szCs w:val="32"/>
        </w:rPr>
      </w:pPr>
      <w:r w:rsidRPr="00EC79FD">
        <w:rPr>
          <w:sz w:val="32"/>
          <w:szCs w:val="32"/>
        </w:rPr>
        <w:t>запрещается без письменного разрешения представителя нанимателя премии, награды и тд.др.государств, организаций и т.д., если госслуж взаимодействует с этим госорганом и т.д;</w:t>
      </w:r>
    </w:p>
    <w:p w:rsidR="00EC79FD" w:rsidRPr="00EC79FD" w:rsidRDefault="00EC79FD" w:rsidP="00EC79FD">
      <w:pPr>
        <w:numPr>
          <w:ilvl w:val="0"/>
          <w:numId w:val="35"/>
        </w:numPr>
        <w:spacing w:line="276" w:lineRule="auto"/>
        <w:jc w:val="both"/>
        <w:rPr>
          <w:sz w:val="32"/>
          <w:szCs w:val="32"/>
        </w:rPr>
      </w:pPr>
      <w:r w:rsidRPr="00EC79FD">
        <w:rPr>
          <w:sz w:val="32"/>
          <w:szCs w:val="32"/>
        </w:rPr>
        <w:t>совмещение должность гражд.службы с гос.должностями за исключением случаев, предусмотренных ФКЗ 2; с муниципальными должностями, а также с выборными и оплаченными профсоюзными должностями;</w:t>
      </w:r>
    </w:p>
    <w:p w:rsidR="00EC79FD" w:rsidRPr="00EC79FD" w:rsidRDefault="00EC79FD" w:rsidP="00EC79FD">
      <w:pPr>
        <w:numPr>
          <w:ilvl w:val="0"/>
          <w:numId w:val="35"/>
        </w:numPr>
        <w:spacing w:line="276" w:lineRule="auto"/>
        <w:jc w:val="both"/>
        <w:rPr>
          <w:sz w:val="32"/>
          <w:szCs w:val="32"/>
        </w:rPr>
      </w:pPr>
      <w:r w:rsidRPr="00EC79FD">
        <w:rPr>
          <w:sz w:val="32"/>
          <w:szCs w:val="32"/>
        </w:rPr>
        <w:t>разглашение сведений конфеденц характера, ставшие известными госслуж в связи с исполнением обязанностей;</w:t>
      </w:r>
    </w:p>
    <w:p w:rsidR="00EC79FD" w:rsidRPr="00EC79FD" w:rsidRDefault="00EC79FD" w:rsidP="00EC79FD">
      <w:pPr>
        <w:numPr>
          <w:ilvl w:val="0"/>
          <w:numId w:val="35"/>
        </w:numPr>
        <w:spacing w:line="276" w:lineRule="auto"/>
        <w:jc w:val="both"/>
        <w:rPr>
          <w:sz w:val="32"/>
          <w:szCs w:val="32"/>
        </w:rPr>
      </w:pPr>
      <w:r w:rsidRPr="00EC79FD">
        <w:rPr>
          <w:sz w:val="32"/>
          <w:szCs w:val="32"/>
        </w:rPr>
        <w:t>приостановление исп.обязанностей в целях урегулирования служебного строя- т.е.запрещаются забастовки;</w:t>
      </w:r>
    </w:p>
    <w:p w:rsidR="00EC79FD" w:rsidRPr="00EC79FD" w:rsidRDefault="00EC79FD" w:rsidP="00EC79FD">
      <w:pPr>
        <w:numPr>
          <w:ilvl w:val="0"/>
          <w:numId w:val="35"/>
        </w:numPr>
        <w:spacing w:line="276" w:lineRule="auto"/>
        <w:jc w:val="both"/>
        <w:rPr>
          <w:sz w:val="32"/>
          <w:szCs w:val="32"/>
        </w:rPr>
      </w:pPr>
      <w:r w:rsidRPr="00EC79FD">
        <w:rPr>
          <w:sz w:val="32"/>
          <w:szCs w:val="32"/>
        </w:rPr>
        <w:t>использование преимущество должностного положения в интересах физ и юр лиц;</w:t>
      </w:r>
    </w:p>
    <w:p w:rsidR="00EC79FD" w:rsidRPr="00EC79FD" w:rsidRDefault="00EC79FD" w:rsidP="00EC79FD">
      <w:pPr>
        <w:numPr>
          <w:ilvl w:val="0"/>
          <w:numId w:val="35"/>
        </w:numPr>
        <w:spacing w:line="276" w:lineRule="auto"/>
        <w:jc w:val="both"/>
        <w:rPr>
          <w:sz w:val="32"/>
          <w:szCs w:val="32"/>
        </w:rPr>
      </w:pPr>
      <w:r w:rsidRPr="00EC79FD">
        <w:rPr>
          <w:sz w:val="32"/>
          <w:szCs w:val="32"/>
        </w:rPr>
        <w:t>использование преимущества должностного положения с целью агитации на выборах, референдумах</w:t>
      </w:r>
    </w:p>
    <w:p w:rsidR="00EC79FD" w:rsidRPr="00EC79FD" w:rsidRDefault="00EC79FD" w:rsidP="00EC79FD">
      <w:pPr>
        <w:numPr>
          <w:ilvl w:val="0"/>
          <w:numId w:val="35"/>
        </w:numPr>
        <w:spacing w:line="276" w:lineRule="auto"/>
        <w:jc w:val="both"/>
        <w:rPr>
          <w:sz w:val="32"/>
          <w:szCs w:val="32"/>
        </w:rPr>
      </w:pPr>
      <w:r w:rsidRPr="00EC79FD">
        <w:rPr>
          <w:sz w:val="32"/>
          <w:szCs w:val="32"/>
        </w:rPr>
        <w:t>публично выражать свое отношение к полит.и общественным организациям,религиозным орг.</w:t>
      </w:r>
    </w:p>
    <w:p w:rsidR="00EC79FD" w:rsidRPr="00EC79FD" w:rsidRDefault="00EC79FD" w:rsidP="00EC79FD">
      <w:pPr>
        <w:numPr>
          <w:ilvl w:val="0"/>
          <w:numId w:val="35"/>
        </w:numPr>
        <w:spacing w:line="276" w:lineRule="auto"/>
        <w:jc w:val="both"/>
        <w:rPr>
          <w:sz w:val="32"/>
          <w:szCs w:val="32"/>
        </w:rPr>
      </w:pPr>
      <w:r w:rsidRPr="00EC79FD">
        <w:rPr>
          <w:sz w:val="32"/>
          <w:szCs w:val="32"/>
        </w:rPr>
        <w:t>в своем госорган создавать подразделения общественных и полит организаций ( можно создавать профсоюзные и ветеранские организации);</w:t>
      </w:r>
    </w:p>
    <w:p w:rsidR="00EC79FD" w:rsidRPr="00EC79FD" w:rsidRDefault="00EC79FD" w:rsidP="00EC79FD">
      <w:pPr>
        <w:numPr>
          <w:ilvl w:val="0"/>
          <w:numId w:val="35"/>
        </w:numPr>
        <w:spacing w:line="276" w:lineRule="auto"/>
        <w:jc w:val="both"/>
        <w:rPr>
          <w:sz w:val="32"/>
          <w:szCs w:val="32"/>
        </w:rPr>
      </w:pPr>
      <w:r w:rsidRPr="00EC79FD">
        <w:rPr>
          <w:sz w:val="32"/>
          <w:szCs w:val="32"/>
        </w:rPr>
        <w:t>допускать публичные высказывания, суждения и оценки о деятельности своего гос органа или вышестоящего, если это не входит в должностные обязанности; публичное - выступление, рассчитанное на неограниченный круг друзей;</w:t>
      </w:r>
    </w:p>
    <w:p w:rsidR="00EC79FD" w:rsidRPr="00EC79FD" w:rsidRDefault="00EC79FD" w:rsidP="00EC79FD">
      <w:pPr>
        <w:numPr>
          <w:ilvl w:val="0"/>
          <w:numId w:val="35"/>
        </w:numPr>
        <w:spacing w:line="276" w:lineRule="auto"/>
        <w:jc w:val="both"/>
        <w:rPr>
          <w:sz w:val="32"/>
          <w:szCs w:val="32"/>
        </w:rPr>
      </w:pPr>
      <w:r w:rsidRPr="00EC79FD">
        <w:rPr>
          <w:sz w:val="32"/>
          <w:szCs w:val="32"/>
        </w:rPr>
        <w:t>после отставки лицо, находившееся на госслужбе н имеет права в теч 2 х лет занимать должности и выполнять работу по договорам гражд.правового характера в организациях, отдельные функции по управлению которыми были н него возложены пока он был госслужащим;</w:t>
      </w:r>
    </w:p>
    <w:p w:rsidR="00EC79FD" w:rsidRPr="00EC79FD" w:rsidRDefault="00EC79FD" w:rsidP="00EC79FD">
      <w:pPr>
        <w:numPr>
          <w:ilvl w:val="0"/>
          <w:numId w:val="35"/>
        </w:numPr>
        <w:spacing w:line="276" w:lineRule="auto"/>
        <w:jc w:val="both"/>
        <w:rPr>
          <w:sz w:val="32"/>
          <w:szCs w:val="32"/>
        </w:rPr>
      </w:pPr>
      <w:r w:rsidRPr="00EC79FD">
        <w:rPr>
          <w:sz w:val="32"/>
          <w:szCs w:val="32"/>
        </w:rPr>
        <w:t>запрет разглашения сведений конфеденц характера;</w:t>
      </w:r>
    </w:p>
    <w:p w:rsidR="00EC79FD" w:rsidRPr="00EC79FD" w:rsidRDefault="00EC79FD" w:rsidP="00EC79FD">
      <w:pPr>
        <w:numPr>
          <w:ilvl w:val="0"/>
          <w:numId w:val="36"/>
        </w:numPr>
        <w:spacing w:line="276" w:lineRule="auto"/>
        <w:jc w:val="both"/>
        <w:rPr>
          <w:sz w:val="32"/>
          <w:szCs w:val="32"/>
        </w:rPr>
      </w:pPr>
      <w:r w:rsidRPr="00EC79FD">
        <w:rPr>
          <w:sz w:val="32"/>
          <w:szCs w:val="32"/>
        </w:rPr>
        <w:t>Требования к служебному поведению государственного гражданского служащего.</w:t>
      </w:r>
    </w:p>
    <w:p w:rsidR="00EC79FD" w:rsidRPr="00EC79FD" w:rsidRDefault="00EC79FD" w:rsidP="00EC79FD">
      <w:pPr>
        <w:spacing w:line="276" w:lineRule="auto"/>
        <w:jc w:val="both"/>
        <w:rPr>
          <w:sz w:val="32"/>
          <w:szCs w:val="32"/>
        </w:rPr>
      </w:pPr>
      <w:r w:rsidRPr="00EC79FD">
        <w:rPr>
          <w:sz w:val="32"/>
          <w:szCs w:val="32"/>
        </w:rPr>
        <w:t>1. Гражданский служащий обязан:</w:t>
      </w:r>
    </w:p>
    <w:p w:rsidR="00EC79FD" w:rsidRPr="00EC79FD" w:rsidRDefault="00EC79FD" w:rsidP="00EC79FD">
      <w:pPr>
        <w:spacing w:line="276" w:lineRule="auto"/>
        <w:jc w:val="both"/>
        <w:rPr>
          <w:sz w:val="32"/>
          <w:szCs w:val="32"/>
        </w:rPr>
      </w:pPr>
      <w:r w:rsidRPr="00EC79FD">
        <w:rPr>
          <w:sz w:val="32"/>
          <w:szCs w:val="32"/>
        </w:rPr>
        <w:t>1) исполнять должностные обязанности добросовестно, на высоком профессиональном уровне:</w:t>
      </w:r>
    </w:p>
    <w:p w:rsidR="00EC79FD" w:rsidRPr="00EC79FD" w:rsidRDefault="00EC79FD" w:rsidP="00EC79FD">
      <w:pPr>
        <w:spacing w:line="276" w:lineRule="auto"/>
        <w:jc w:val="both"/>
        <w:rPr>
          <w:sz w:val="32"/>
          <w:szCs w:val="32"/>
        </w:rPr>
      </w:pPr>
      <w:r w:rsidRPr="00EC79FD">
        <w:rPr>
          <w:sz w:val="32"/>
          <w:szCs w:val="32"/>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C79FD" w:rsidRPr="00EC79FD" w:rsidRDefault="00EC79FD" w:rsidP="00EC79FD">
      <w:pPr>
        <w:spacing w:line="276" w:lineRule="auto"/>
        <w:jc w:val="both"/>
        <w:rPr>
          <w:sz w:val="32"/>
          <w:szCs w:val="32"/>
        </w:rPr>
      </w:pPr>
      <w:r w:rsidRPr="00EC79FD">
        <w:rPr>
          <w:sz w:val="32"/>
          <w:szCs w:val="32"/>
        </w:rP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C79FD" w:rsidRPr="00EC79FD" w:rsidRDefault="00EC79FD" w:rsidP="00EC79FD">
      <w:pPr>
        <w:spacing w:line="276" w:lineRule="auto"/>
        <w:jc w:val="both"/>
        <w:rPr>
          <w:sz w:val="32"/>
          <w:szCs w:val="32"/>
        </w:rPr>
      </w:pPr>
      <w:r w:rsidRPr="00EC79FD">
        <w:rPr>
          <w:sz w:val="32"/>
          <w:szCs w:val="32"/>
        </w:rP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EC79FD" w:rsidRPr="00EC79FD" w:rsidRDefault="00EC79FD" w:rsidP="00EC79FD">
      <w:pPr>
        <w:spacing w:line="276" w:lineRule="auto"/>
        <w:jc w:val="both"/>
        <w:rPr>
          <w:sz w:val="32"/>
          <w:szCs w:val="32"/>
        </w:rPr>
      </w:pPr>
      <w:r w:rsidRPr="00EC79FD">
        <w:rPr>
          <w:sz w:val="32"/>
          <w:szCs w:val="32"/>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C79FD" w:rsidRPr="00EC79FD" w:rsidRDefault="00EC79FD" w:rsidP="00EC79FD">
      <w:pPr>
        <w:spacing w:line="276" w:lineRule="auto"/>
        <w:jc w:val="both"/>
        <w:rPr>
          <w:sz w:val="32"/>
          <w:szCs w:val="32"/>
        </w:rPr>
      </w:pPr>
      <w:r w:rsidRPr="00EC79FD">
        <w:rPr>
          <w:sz w:val="32"/>
          <w:szCs w:val="32"/>
        </w:rPr>
        <w:t>6) соблюдать ограничения, установленные настоящим Федеральным законом и другими федеральными законами для гражданских служащих;</w:t>
      </w:r>
    </w:p>
    <w:p w:rsidR="00EC79FD" w:rsidRPr="00EC79FD" w:rsidRDefault="00EC79FD" w:rsidP="00EC79FD">
      <w:pPr>
        <w:spacing w:line="276" w:lineRule="auto"/>
        <w:jc w:val="both"/>
        <w:rPr>
          <w:sz w:val="32"/>
          <w:szCs w:val="32"/>
        </w:rPr>
      </w:pPr>
      <w:r w:rsidRPr="00EC79FD">
        <w:rPr>
          <w:sz w:val="32"/>
          <w:szCs w:val="32"/>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C79FD" w:rsidRPr="00EC79FD" w:rsidRDefault="00EC79FD" w:rsidP="00EC79FD">
      <w:pPr>
        <w:spacing w:line="276" w:lineRule="auto"/>
        <w:jc w:val="both"/>
        <w:rPr>
          <w:sz w:val="32"/>
          <w:szCs w:val="32"/>
        </w:rPr>
      </w:pPr>
      <w:r w:rsidRPr="00EC79FD">
        <w:rPr>
          <w:sz w:val="32"/>
          <w:szCs w:val="32"/>
        </w:rPr>
        <w:t>8) не совершать поступки, порочащие его честь и достоинство;</w:t>
      </w:r>
    </w:p>
    <w:p w:rsidR="00EC79FD" w:rsidRPr="00EC79FD" w:rsidRDefault="00EC79FD" w:rsidP="00EC79FD">
      <w:pPr>
        <w:spacing w:line="276" w:lineRule="auto"/>
        <w:jc w:val="both"/>
        <w:rPr>
          <w:sz w:val="32"/>
          <w:szCs w:val="32"/>
        </w:rPr>
      </w:pPr>
      <w:r w:rsidRPr="00EC79FD">
        <w:rPr>
          <w:sz w:val="32"/>
          <w:szCs w:val="32"/>
        </w:rPr>
        <w:t>9) проявлять корректность в обращении с гражданами;</w:t>
      </w:r>
    </w:p>
    <w:p w:rsidR="00EC79FD" w:rsidRPr="00EC79FD" w:rsidRDefault="00EC79FD" w:rsidP="00EC79FD">
      <w:pPr>
        <w:spacing w:line="276" w:lineRule="auto"/>
        <w:jc w:val="both"/>
        <w:rPr>
          <w:sz w:val="32"/>
          <w:szCs w:val="32"/>
        </w:rPr>
      </w:pPr>
      <w:r w:rsidRPr="00EC79FD">
        <w:rPr>
          <w:sz w:val="32"/>
          <w:szCs w:val="32"/>
        </w:rPr>
        <w:t>10) проявлять уважение к нравственным обычаям и традициям народов Российской Федерации;</w:t>
      </w:r>
    </w:p>
    <w:p w:rsidR="00EC79FD" w:rsidRPr="00EC79FD" w:rsidRDefault="00EC79FD" w:rsidP="00EC79FD">
      <w:pPr>
        <w:spacing w:line="276" w:lineRule="auto"/>
        <w:jc w:val="both"/>
        <w:rPr>
          <w:sz w:val="32"/>
          <w:szCs w:val="32"/>
        </w:rPr>
      </w:pPr>
      <w:r w:rsidRPr="00EC79FD">
        <w:rPr>
          <w:sz w:val="32"/>
          <w:szCs w:val="32"/>
        </w:rPr>
        <w:t>11) учитывать культурные и иные особенности различных этнических и социальных групп, а также конфессий;</w:t>
      </w:r>
    </w:p>
    <w:p w:rsidR="00EC79FD" w:rsidRPr="00EC79FD" w:rsidRDefault="00EC79FD" w:rsidP="00EC79FD">
      <w:pPr>
        <w:spacing w:line="276" w:lineRule="auto"/>
        <w:jc w:val="both"/>
        <w:rPr>
          <w:sz w:val="32"/>
          <w:szCs w:val="32"/>
        </w:rPr>
      </w:pPr>
      <w:r w:rsidRPr="00EC79FD">
        <w:rPr>
          <w:sz w:val="32"/>
          <w:szCs w:val="32"/>
        </w:rPr>
        <w:t>12) способствовать межнациональному и межконфессиональному согласию;</w:t>
      </w:r>
    </w:p>
    <w:p w:rsidR="00EC79FD" w:rsidRPr="00EC79FD" w:rsidRDefault="00EC79FD" w:rsidP="00EC79FD">
      <w:pPr>
        <w:spacing w:line="276" w:lineRule="auto"/>
        <w:jc w:val="both"/>
        <w:rPr>
          <w:sz w:val="32"/>
          <w:szCs w:val="32"/>
        </w:rPr>
      </w:pPr>
      <w:r w:rsidRPr="00EC79FD">
        <w:rPr>
          <w:sz w:val="32"/>
          <w:szCs w:val="32"/>
        </w:rPr>
        <w:t>13) не допускать конфликтных ситуаций, способных нанести ущерб его репутации или авторитету государственного органа;</w:t>
      </w:r>
    </w:p>
    <w:p w:rsidR="00EC79FD" w:rsidRPr="00EC79FD" w:rsidRDefault="00EC79FD" w:rsidP="00EC79FD">
      <w:pPr>
        <w:spacing w:line="276" w:lineRule="auto"/>
        <w:jc w:val="both"/>
        <w:rPr>
          <w:sz w:val="32"/>
          <w:szCs w:val="32"/>
        </w:rPr>
      </w:pPr>
      <w:r w:rsidRPr="00EC79FD">
        <w:rPr>
          <w:sz w:val="32"/>
          <w:szCs w:val="32"/>
        </w:rPr>
        <w:t>14) соблюдать установленные правила публичных выступлений и предоставления служебной информации.</w:t>
      </w:r>
    </w:p>
    <w:p w:rsidR="00EC79FD" w:rsidRPr="00EC79FD" w:rsidRDefault="00EC79FD" w:rsidP="00EC79FD">
      <w:pPr>
        <w:spacing w:line="276" w:lineRule="auto"/>
        <w:jc w:val="both"/>
        <w:rPr>
          <w:sz w:val="32"/>
          <w:szCs w:val="32"/>
        </w:rPr>
      </w:pPr>
      <w:r w:rsidRPr="00EC79FD">
        <w:rPr>
          <w:sz w:val="32"/>
          <w:szCs w:val="32"/>
        </w:rP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w:t>
      </w:r>
      <w:r w:rsidRPr="00EC79FD">
        <w:rPr>
          <w:sz w:val="32"/>
          <w:szCs w:val="32"/>
          <w:highlight w:val="yellow"/>
        </w:rPr>
        <w:t>в деятельности политических партий, других общественных объединений и религиозных объединений.</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37"/>
        </w:numPr>
        <w:spacing w:line="276" w:lineRule="auto"/>
        <w:jc w:val="both"/>
        <w:rPr>
          <w:sz w:val="32"/>
          <w:szCs w:val="32"/>
        </w:rPr>
      </w:pPr>
      <w:r w:rsidRPr="00EC79FD">
        <w:rPr>
          <w:sz w:val="32"/>
          <w:szCs w:val="32"/>
        </w:rPr>
        <w:t>Механизмы этического регулирования на государственной гражданской службы.</w:t>
      </w:r>
    </w:p>
    <w:p w:rsidR="00EC79FD" w:rsidRPr="00EC79FD" w:rsidRDefault="00EC79FD" w:rsidP="00EC79FD">
      <w:pPr>
        <w:spacing w:line="276" w:lineRule="auto"/>
        <w:jc w:val="both"/>
        <w:rPr>
          <w:sz w:val="32"/>
          <w:szCs w:val="32"/>
        </w:rPr>
      </w:pPr>
      <w:r w:rsidRPr="00EC79FD">
        <w:rPr>
          <w:sz w:val="32"/>
          <w:szCs w:val="32"/>
        </w:rPr>
        <w:t xml:space="preserve">Весьма сложным является процесс внедрения норм профессиональной этики на государственной службе и формирование механизма обеспечения соблюдения государственными гражданскими служащими норм профессиональной этики. </w:t>
      </w:r>
    </w:p>
    <w:p w:rsidR="00EC79FD" w:rsidRPr="00EC79FD" w:rsidRDefault="00EC79FD" w:rsidP="00EC79FD">
      <w:pPr>
        <w:spacing w:line="276" w:lineRule="auto"/>
        <w:jc w:val="both"/>
        <w:rPr>
          <w:sz w:val="32"/>
          <w:szCs w:val="32"/>
        </w:rPr>
      </w:pPr>
      <w:r w:rsidRPr="00EC79FD">
        <w:rPr>
          <w:sz w:val="32"/>
          <w:szCs w:val="32"/>
        </w:rPr>
        <w:t>Имеется тесная взаимосвязь между уровнем административной этики государственных служащих, с одной стороны, и эффективностью государственного управления - с другой. В современных условиях в большинстве стран на государственной службе стараются сформировать механизм управления эффективностью с помощью ценностей и культуры, а не бюрократических правил и норм.</w:t>
      </w:r>
    </w:p>
    <w:p w:rsidR="00EC79FD" w:rsidRPr="00EC79FD" w:rsidRDefault="00EC79FD" w:rsidP="00EC79FD">
      <w:pPr>
        <w:spacing w:line="276" w:lineRule="auto"/>
        <w:jc w:val="both"/>
        <w:rPr>
          <w:sz w:val="32"/>
          <w:szCs w:val="32"/>
        </w:rPr>
      </w:pPr>
      <w:r w:rsidRPr="00EC79FD">
        <w:rPr>
          <w:sz w:val="32"/>
          <w:szCs w:val="32"/>
        </w:rPr>
        <w:t>К примеру, в Канаде используют модель основных компетенцией руководителя, основанную на приоритете ценностей и этических основ государственной службы. Суть этой модели заключается в том, что результаты деятельности руководителей зависят от общих ценностей и этики, которые должны сплачивать и объединять их как представителей профессиональной гос службы, функционирующей в интересах всего населения. Так же они должны быть компетентны еще в трех областях управления:</w:t>
      </w:r>
    </w:p>
    <w:p w:rsidR="00EC79FD" w:rsidRPr="00EC79FD" w:rsidRDefault="00EC79FD" w:rsidP="00EC79FD">
      <w:pPr>
        <w:spacing w:line="276" w:lineRule="auto"/>
        <w:jc w:val="both"/>
        <w:rPr>
          <w:sz w:val="32"/>
          <w:szCs w:val="32"/>
        </w:rPr>
      </w:pPr>
      <w:r w:rsidRPr="00EC79FD">
        <w:rPr>
          <w:sz w:val="32"/>
          <w:szCs w:val="32"/>
        </w:rPr>
        <w:t>– Обладать стратегическим мышлением</w:t>
      </w:r>
    </w:p>
    <w:p w:rsidR="00EC79FD" w:rsidRPr="00EC79FD" w:rsidRDefault="00EC79FD" w:rsidP="00EC79FD">
      <w:pPr>
        <w:spacing w:line="276" w:lineRule="auto"/>
        <w:jc w:val="both"/>
        <w:rPr>
          <w:sz w:val="32"/>
          <w:szCs w:val="32"/>
        </w:rPr>
      </w:pPr>
      <w:r w:rsidRPr="00EC79FD">
        <w:rPr>
          <w:sz w:val="32"/>
          <w:szCs w:val="32"/>
        </w:rPr>
        <w:t>– Уметь привлекать и мобилизовывать персонал, внешние организации и партнеров</w:t>
      </w:r>
    </w:p>
    <w:p w:rsidR="00EC79FD" w:rsidRPr="00EC79FD" w:rsidRDefault="00EC79FD" w:rsidP="00EC79FD">
      <w:pPr>
        <w:spacing w:line="276" w:lineRule="auto"/>
        <w:jc w:val="both"/>
        <w:rPr>
          <w:sz w:val="32"/>
          <w:szCs w:val="32"/>
        </w:rPr>
      </w:pPr>
      <w:r w:rsidRPr="00EC79FD">
        <w:rPr>
          <w:sz w:val="32"/>
          <w:szCs w:val="32"/>
        </w:rPr>
        <w:t>– Управлять человеческими ресурсами, финансами и процессами</w:t>
      </w:r>
    </w:p>
    <w:p w:rsidR="00EC79FD" w:rsidRPr="00EC79FD" w:rsidRDefault="00EC79FD" w:rsidP="00EC79FD">
      <w:pPr>
        <w:spacing w:line="276" w:lineRule="auto"/>
        <w:jc w:val="both"/>
        <w:rPr>
          <w:sz w:val="32"/>
          <w:szCs w:val="32"/>
        </w:rPr>
      </w:pPr>
      <w:r w:rsidRPr="00EC79FD">
        <w:rPr>
          <w:sz w:val="32"/>
          <w:szCs w:val="32"/>
        </w:rPr>
        <w:t>Основным институтом, обеспечивающим контроль за соблюдением гос гражданскими служащими норм профессиональной этики, являются комиссии по служебной этике и урегулированию конфликта интересов. Такие комиссии в настоящее время созданы во всех гос органах, типовое положение о комиссии утверждается указом президента РФ (у кого есть учебник можете посмотреть приложение 3)</w:t>
      </w:r>
    </w:p>
    <w:p w:rsidR="00EC79FD" w:rsidRPr="00EC79FD" w:rsidRDefault="00EC79FD" w:rsidP="00EC79FD">
      <w:pPr>
        <w:spacing w:line="276" w:lineRule="auto"/>
        <w:jc w:val="both"/>
        <w:rPr>
          <w:sz w:val="32"/>
          <w:szCs w:val="32"/>
        </w:rPr>
      </w:pPr>
      <w:r w:rsidRPr="00EC79FD">
        <w:rPr>
          <w:sz w:val="32"/>
          <w:szCs w:val="32"/>
        </w:rPr>
        <w:t>В качестве основного средства регулирования поведения служащих органов власти выступают два главных механизма:</w:t>
      </w:r>
    </w:p>
    <w:p w:rsidR="00EC79FD" w:rsidRPr="00EC79FD" w:rsidRDefault="00EC79FD" w:rsidP="00EC79FD">
      <w:pPr>
        <w:spacing w:line="276" w:lineRule="auto"/>
        <w:jc w:val="both"/>
        <w:rPr>
          <w:sz w:val="32"/>
          <w:szCs w:val="32"/>
        </w:rPr>
      </w:pPr>
      <w:r w:rsidRPr="00EC79FD">
        <w:rPr>
          <w:sz w:val="32"/>
          <w:szCs w:val="32"/>
        </w:rPr>
        <w:t>– Внешний контроль, который основывается на законах, этических кодексах и правилах, за невыполнение которых служащие несут ответственность, т.е. механизм надзора и расследований. К внешнему контролю в данном случае стоит отнести: 1) отлаженный механизм подотчетности гос служащих; 2) этические кодексы, утверждаемые в каждом гос органе; 3) законодательство по этике гос службы</w:t>
      </w:r>
    </w:p>
    <w:p w:rsidR="00EC79FD" w:rsidRPr="00EC79FD" w:rsidRDefault="00EC79FD" w:rsidP="00EC79FD">
      <w:pPr>
        <w:spacing w:line="276" w:lineRule="auto"/>
        <w:jc w:val="both"/>
        <w:rPr>
          <w:sz w:val="32"/>
          <w:szCs w:val="32"/>
        </w:rPr>
      </w:pPr>
      <w:r w:rsidRPr="00EC79FD">
        <w:rPr>
          <w:sz w:val="32"/>
          <w:szCs w:val="32"/>
        </w:rPr>
        <w:t>– Внутренний контроль, основанный на нравственных убеждениях, системе личных и профессиональных ценностей и соц норм, проявляющихся в момент принятие решения или иной деятельности. Внутренний контроль как средство регулирования поведения чиновников (так называемый моральный максимум) включает: 1) определенные поведенческие ориентации; 2) этические ценности и убеждения; 3) этические аспекты принятия решений ( в т.ч. бескорыстие, беспристрастность в процессе принятия решений, уважение прав и законных интересов граждан и организаций, стремление следовать букве и духу закона)</w:t>
      </w:r>
    </w:p>
    <w:p w:rsidR="00EC79FD" w:rsidRPr="00EC79FD" w:rsidRDefault="00EC79FD" w:rsidP="00EC79FD">
      <w:pPr>
        <w:spacing w:line="276" w:lineRule="auto"/>
        <w:jc w:val="both"/>
        <w:rPr>
          <w:sz w:val="32"/>
          <w:szCs w:val="32"/>
        </w:rPr>
      </w:pPr>
      <w:r w:rsidRPr="00EC79FD">
        <w:rPr>
          <w:sz w:val="32"/>
          <w:szCs w:val="32"/>
        </w:rPr>
        <w:t xml:space="preserve">Подотчетность - это система и механизм контроля работы гос служащих и распределения ответственности, принимающие как формальный, так и неформальный характер. Выражается это в том числе в обязанности гос служащих регулярно предоставлять представителю нанимателя сведения об имуществе, находящимся в их собственности, а также о доходах и обязательствах имущественного характера. </w:t>
      </w:r>
    </w:p>
    <w:p w:rsidR="00EC79FD" w:rsidRPr="00EC79FD" w:rsidRDefault="00EC79FD" w:rsidP="00EC79FD">
      <w:pPr>
        <w:spacing w:line="276" w:lineRule="auto"/>
        <w:jc w:val="both"/>
        <w:rPr>
          <w:sz w:val="32"/>
          <w:szCs w:val="32"/>
        </w:rPr>
      </w:pPr>
      <w:r w:rsidRPr="00EC79FD">
        <w:rPr>
          <w:sz w:val="32"/>
          <w:szCs w:val="32"/>
          <w:highlight w:val="yellow"/>
        </w:rPr>
        <w:t>Особую роль в регулировании этических вопросов гос службы играют законодательные акты, определяющие юр. Нормы поведения служащих и устанавливающий меру наказания для тех, кто их нарушает.</w:t>
      </w:r>
    </w:p>
    <w:p w:rsidR="00EC79FD" w:rsidRPr="00EC79FD" w:rsidRDefault="00886141" w:rsidP="00EC79FD">
      <w:pPr>
        <w:spacing w:line="276" w:lineRule="auto"/>
        <w:jc w:val="both"/>
        <w:rPr>
          <w:sz w:val="32"/>
          <w:szCs w:val="32"/>
        </w:rPr>
      </w:pPr>
      <w:hyperlink r:id="rId9" w:history="1">
        <w:r w:rsidR="00EC79FD" w:rsidRPr="00EC79FD">
          <w:rPr>
            <w:color w:val="0000FF" w:themeColor="hyperlink"/>
            <w:sz w:val="32"/>
            <w:szCs w:val="32"/>
            <w:u w:val="single"/>
          </w:rPr>
          <w:t>14</w:t>
        </w:r>
      </w:hyperlink>
      <w:hyperlink r:id="rId10" w:history="1">
        <w:r w:rsidR="00EC79FD" w:rsidRPr="00EC79FD">
          <w:rPr>
            <w:color w:val="0000FF" w:themeColor="hyperlink"/>
            <w:sz w:val="32"/>
            <w:szCs w:val="32"/>
            <w:u w:val="single"/>
          </w:rPr>
          <w:t>&gt;</w:t>
        </w:r>
      </w:hyperlink>
      <w:r w:rsidR="00EC79FD" w:rsidRPr="00EC79FD">
        <w:rPr>
          <w:sz w:val="32"/>
          <w:szCs w:val="32"/>
        </w:rPr>
        <w:t xml:space="preserve"> </w:t>
      </w:r>
      <w:hyperlink r:id="rId11" w:history="1">
        <w:r w:rsidR="00EC79FD" w:rsidRPr="00EC79FD">
          <w:rPr>
            <w:color w:val="0000FF" w:themeColor="hyperlink"/>
            <w:sz w:val="32"/>
            <w:szCs w:val="32"/>
            <w:u w:val="single"/>
          </w:rPr>
          <w:t>Следующая &gt;</w:t>
        </w:r>
      </w:hyperlink>
      <w:hyperlink r:id="rId12" w:history="1">
        <w:r w:rsidR="00EC79FD" w:rsidRPr="00EC79FD">
          <w:rPr>
            <w:color w:val="0000FF" w:themeColor="hyperlink"/>
            <w:sz w:val="32"/>
            <w:szCs w:val="32"/>
            <w:u w:val="single"/>
          </w:rPr>
          <w:t>&gt;&gt;</w:t>
        </w:r>
      </w:hyperlink>
      <w:r w:rsidR="00EC79FD" w:rsidRPr="00EC79FD">
        <w:rPr>
          <w:sz w:val="32"/>
          <w:szCs w:val="32"/>
        </w:rPr>
        <w:t xml:space="preserve"> </w:t>
      </w:r>
    </w:p>
    <w:p w:rsidR="00EC79FD" w:rsidRPr="00EC79FD" w:rsidRDefault="00EC79FD" w:rsidP="00EC79FD">
      <w:pPr>
        <w:numPr>
          <w:ilvl w:val="0"/>
          <w:numId w:val="38"/>
        </w:numPr>
        <w:spacing w:line="276" w:lineRule="auto"/>
        <w:jc w:val="both"/>
        <w:rPr>
          <w:sz w:val="32"/>
          <w:szCs w:val="32"/>
        </w:rPr>
      </w:pPr>
      <w:r w:rsidRPr="00EC79FD">
        <w:rPr>
          <w:sz w:val="32"/>
          <w:szCs w:val="32"/>
        </w:rPr>
        <w:t>Конфликт интересов на государственной гражданской службе и его урегулирование.</w:t>
      </w:r>
    </w:p>
    <w:p w:rsidR="00EC79FD" w:rsidRPr="00EC79FD" w:rsidRDefault="00EC79FD" w:rsidP="00EC79FD">
      <w:pPr>
        <w:spacing w:line="276" w:lineRule="auto"/>
        <w:jc w:val="both"/>
        <w:rPr>
          <w:sz w:val="32"/>
          <w:szCs w:val="32"/>
        </w:rPr>
      </w:pPr>
      <w:r w:rsidRPr="00EC79FD">
        <w:rPr>
          <w:sz w:val="32"/>
          <w:szCs w:val="32"/>
        </w:rPr>
        <w:t>Одним из главных вопросов в государственной гражданской службе является конфликт интересов, которые включает следующие типы:</w:t>
      </w:r>
    </w:p>
    <w:p w:rsidR="00EC79FD" w:rsidRPr="00EC79FD" w:rsidRDefault="00EC79FD" w:rsidP="00EC79FD">
      <w:pPr>
        <w:spacing w:line="276" w:lineRule="auto"/>
        <w:jc w:val="both"/>
        <w:rPr>
          <w:sz w:val="32"/>
          <w:szCs w:val="32"/>
        </w:rPr>
      </w:pPr>
      <w:r w:rsidRPr="00EC79FD">
        <w:rPr>
          <w:sz w:val="32"/>
          <w:szCs w:val="32"/>
        </w:rPr>
        <w:t>– Конфликт между общественными и личными интересами</w:t>
      </w:r>
    </w:p>
    <w:p w:rsidR="00EC79FD" w:rsidRPr="00EC79FD" w:rsidRDefault="00EC79FD" w:rsidP="00EC79FD">
      <w:pPr>
        <w:spacing w:line="276" w:lineRule="auto"/>
        <w:jc w:val="both"/>
        <w:rPr>
          <w:sz w:val="32"/>
          <w:szCs w:val="32"/>
        </w:rPr>
      </w:pPr>
      <w:r w:rsidRPr="00EC79FD">
        <w:rPr>
          <w:sz w:val="32"/>
          <w:szCs w:val="32"/>
        </w:rPr>
        <w:t>– Конфликт между лояльностью к организации и индивидуальной ответственностью</w:t>
      </w:r>
    </w:p>
    <w:p w:rsidR="00EC79FD" w:rsidRPr="00EC79FD" w:rsidRDefault="00EC79FD" w:rsidP="00EC79FD">
      <w:pPr>
        <w:spacing w:line="276" w:lineRule="auto"/>
        <w:jc w:val="both"/>
        <w:rPr>
          <w:sz w:val="32"/>
          <w:szCs w:val="32"/>
        </w:rPr>
      </w:pPr>
      <w:r w:rsidRPr="00EC79FD">
        <w:rPr>
          <w:sz w:val="32"/>
          <w:szCs w:val="32"/>
        </w:rPr>
        <w:t>– Конфликт между целями организации и средствами их достижения</w:t>
      </w:r>
    </w:p>
    <w:p w:rsidR="00EC79FD" w:rsidRPr="00EC79FD" w:rsidRDefault="00EC79FD" w:rsidP="00EC79FD">
      <w:pPr>
        <w:spacing w:line="276" w:lineRule="auto"/>
        <w:jc w:val="both"/>
        <w:rPr>
          <w:sz w:val="32"/>
          <w:szCs w:val="32"/>
        </w:rPr>
      </w:pPr>
      <w:r w:rsidRPr="00EC79FD">
        <w:rPr>
          <w:sz w:val="32"/>
          <w:szCs w:val="32"/>
        </w:rPr>
        <w:t>– Конфликт между политическими задачами и соблюдением принципов морального поведения и т.д.</w:t>
      </w:r>
    </w:p>
    <w:p w:rsidR="00EC79FD" w:rsidRPr="00EC79FD" w:rsidRDefault="00EC79FD" w:rsidP="00EC79FD">
      <w:pPr>
        <w:spacing w:line="276" w:lineRule="auto"/>
        <w:jc w:val="both"/>
        <w:rPr>
          <w:sz w:val="32"/>
          <w:szCs w:val="32"/>
        </w:rPr>
      </w:pPr>
      <w:r w:rsidRPr="00EC79FD">
        <w:rPr>
          <w:sz w:val="32"/>
          <w:szCs w:val="32"/>
        </w:rPr>
        <w:t xml:space="preserve">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РФ или субъекта РФ, способное привести к причинению вреда этим законным интересам. </w:t>
      </w:r>
    </w:p>
    <w:p w:rsidR="00EC79FD" w:rsidRPr="00EC79FD" w:rsidRDefault="00EC79FD" w:rsidP="00EC79FD">
      <w:pPr>
        <w:spacing w:line="276" w:lineRule="auto"/>
        <w:jc w:val="both"/>
        <w:rPr>
          <w:sz w:val="32"/>
          <w:szCs w:val="32"/>
        </w:rPr>
      </w:pPr>
      <w:r w:rsidRPr="00EC79FD">
        <w:rPr>
          <w:sz w:val="32"/>
          <w:szCs w:val="32"/>
        </w:rPr>
        <w:t xml:space="preserve">Лояльность к организации, отдельному лицу иногда рассматривается как высшая форма морали для гос служащих. Поэтому главное в работе по урегулированию конфликта интересов заключается в том, чтобы понять источники и происхождение этого конфликта, а затем найти пути и механизмы его разрешения. </w:t>
      </w:r>
    </w:p>
    <w:p w:rsidR="00EC79FD" w:rsidRPr="00EC79FD" w:rsidRDefault="00EC79FD" w:rsidP="00EC79FD">
      <w:pPr>
        <w:spacing w:line="276" w:lineRule="auto"/>
        <w:jc w:val="both"/>
        <w:rPr>
          <w:sz w:val="32"/>
          <w:szCs w:val="32"/>
        </w:rPr>
      </w:pPr>
      <w:r w:rsidRPr="00EC79FD">
        <w:rPr>
          <w:sz w:val="32"/>
          <w:szCs w:val="32"/>
        </w:rPr>
        <w:t>Методы Урегулирование конфликта интересов закреплено в ФЗ 79 статья 19:</w:t>
      </w:r>
    </w:p>
    <w:p w:rsidR="00EC79FD" w:rsidRPr="00EC79FD" w:rsidRDefault="00EC79FD" w:rsidP="00EC79FD">
      <w:pPr>
        <w:spacing w:line="276" w:lineRule="auto"/>
        <w:jc w:val="both"/>
        <w:rPr>
          <w:sz w:val="32"/>
          <w:szCs w:val="32"/>
        </w:rPr>
      </w:pPr>
      <w:r w:rsidRPr="00EC79FD">
        <w:rPr>
          <w:sz w:val="32"/>
          <w:szCs w:val="32"/>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C79FD" w:rsidRPr="00EC79FD" w:rsidRDefault="00EC79FD" w:rsidP="00EC79FD">
      <w:pPr>
        <w:spacing w:line="276" w:lineRule="auto"/>
        <w:jc w:val="both"/>
        <w:rPr>
          <w:sz w:val="32"/>
          <w:szCs w:val="32"/>
        </w:rPr>
      </w:pPr>
      <w:r w:rsidRPr="00EC79FD">
        <w:rPr>
          <w:sz w:val="32"/>
          <w:szCs w:val="32"/>
        </w:rP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C79FD" w:rsidRPr="00EC79FD" w:rsidRDefault="00EC79FD" w:rsidP="00EC79FD">
      <w:pPr>
        <w:spacing w:line="276" w:lineRule="auto"/>
        <w:jc w:val="both"/>
        <w:rPr>
          <w:sz w:val="32"/>
          <w:szCs w:val="32"/>
        </w:rPr>
      </w:pPr>
      <w:r w:rsidRPr="00EC79FD">
        <w:rPr>
          <w:sz w:val="32"/>
          <w:szCs w:val="32"/>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C79FD" w:rsidRPr="00EC79FD" w:rsidRDefault="00EC79FD" w:rsidP="00EC79FD">
      <w:pPr>
        <w:numPr>
          <w:ilvl w:val="0"/>
          <w:numId w:val="39"/>
        </w:numPr>
        <w:spacing w:line="276" w:lineRule="auto"/>
        <w:jc w:val="both"/>
        <w:rPr>
          <w:sz w:val="32"/>
          <w:szCs w:val="32"/>
        </w:rPr>
      </w:pPr>
      <w:r w:rsidRPr="00EC79FD">
        <w:rPr>
          <w:sz w:val="32"/>
          <w:szCs w:val="32"/>
        </w:rPr>
        <w:t>Антикоррупционные механизмы на государственной службе.</w:t>
      </w:r>
    </w:p>
    <w:p w:rsidR="00EC79FD" w:rsidRPr="00EC79FD" w:rsidRDefault="00EC79FD" w:rsidP="00EC79FD">
      <w:pPr>
        <w:spacing w:line="276" w:lineRule="auto"/>
        <w:jc w:val="both"/>
        <w:rPr>
          <w:sz w:val="32"/>
          <w:szCs w:val="32"/>
        </w:rPr>
      </w:pPr>
      <w:r w:rsidRPr="00EC79FD">
        <w:rPr>
          <w:sz w:val="32"/>
          <w:szCs w:val="32"/>
        </w:rPr>
        <w:t>Коррупция- совокупность действий, связанных с использованием гос служащими своего служебного положения для извлечения личной выгоды.</w:t>
      </w:r>
    </w:p>
    <w:p w:rsidR="00EC79FD" w:rsidRPr="00EC79FD" w:rsidRDefault="00EC79FD" w:rsidP="00EC79FD">
      <w:pPr>
        <w:spacing w:line="276" w:lineRule="auto"/>
        <w:jc w:val="both"/>
        <w:rPr>
          <w:sz w:val="32"/>
          <w:szCs w:val="32"/>
        </w:rPr>
      </w:pPr>
      <w:r w:rsidRPr="00EC79FD">
        <w:rPr>
          <w:sz w:val="32"/>
          <w:szCs w:val="32"/>
        </w:rPr>
        <w:t>Основными условиями, препятствующими коррупции, являются: открытое и демократическое правительство, независимый суд, честные и компетентные гос руководители, политика «чистые руки», ограничение монополизма и вмешательства государства в экономику, найм и продвижение служащих в зависимости от их заслуг, обновление регулирующих законов, результативная гос-ая социально-экономическая политика и т.д.</w:t>
      </w:r>
    </w:p>
    <w:p w:rsidR="00EC79FD" w:rsidRPr="00EC79FD" w:rsidRDefault="00EC79FD" w:rsidP="00EC79FD">
      <w:pPr>
        <w:spacing w:line="276" w:lineRule="auto"/>
        <w:jc w:val="both"/>
        <w:rPr>
          <w:sz w:val="32"/>
          <w:szCs w:val="32"/>
        </w:rPr>
      </w:pPr>
      <w:r w:rsidRPr="00EC79FD">
        <w:rPr>
          <w:sz w:val="32"/>
          <w:szCs w:val="32"/>
        </w:rPr>
        <w:t>К методам борьбы с коррупцией в гос аппарате можно отнести:</w:t>
      </w:r>
    </w:p>
    <w:p w:rsidR="00EC79FD" w:rsidRPr="00EC79FD" w:rsidRDefault="00EC79FD" w:rsidP="00EC79FD">
      <w:pPr>
        <w:spacing w:line="276" w:lineRule="auto"/>
        <w:jc w:val="both"/>
        <w:rPr>
          <w:sz w:val="32"/>
          <w:szCs w:val="32"/>
        </w:rPr>
      </w:pPr>
      <w:r w:rsidRPr="00EC79FD">
        <w:rPr>
          <w:sz w:val="32"/>
          <w:szCs w:val="32"/>
        </w:rPr>
        <w:t>– Эффективную и хорошо скоординированную антикоррупционную политику и стратегию</w:t>
      </w:r>
    </w:p>
    <w:p w:rsidR="00EC79FD" w:rsidRPr="00EC79FD" w:rsidRDefault="00EC79FD" w:rsidP="00EC79FD">
      <w:pPr>
        <w:spacing w:line="276" w:lineRule="auto"/>
        <w:jc w:val="both"/>
        <w:rPr>
          <w:sz w:val="32"/>
          <w:szCs w:val="32"/>
        </w:rPr>
      </w:pPr>
      <w:r w:rsidRPr="00EC79FD">
        <w:rPr>
          <w:sz w:val="32"/>
          <w:szCs w:val="32"/>
        </w:rPr>
        <w:t>– Повышение честности, ответственности и подотчетности политических деятелей и гос служащих, внедрение в практику гос органов кодексов служебного поведения</w:t>
      </w:r>
    </w:p>
    <w:p w:rsidR="00EC79FD" w:rsidRPr="00EC79FD" w:rsidRDefault="00EC79FD" w:rsidP="00EC79FD">
      <w:pPr>
        <w:spacing w:line="276" w:lineRule="auto"/>
        <w:jc w:val="both"/>
        <w:rPr>
          <w:sz w:val="32"/>
          <w:szCs w:val="32"/>
        </w:rPr>
      </w:pPr>
      <w:r w:rsidRPr="00EC79FD">
        <w:rPr>
          <w:sz w:val="32"/>
          <w:szCs w:val="32"/>
        </w:rPr>
        <w:t>– Предоставление регулярных деклараций о доходах высших гос служащих и политиков</w:t>
      </w:r>
    </w:p>
    <w:p w:rsidR="00EC79FD" w:rsidRPr="00EC79FD" w:rsidRDefault="00EC79FD" w:rsidP="00EC79FD">
      <w:pPr>
        <w:spacing w:line="276" w:lineRule="auto"/>
        <w:jc w:val="both"/>
        <w:rPr>
          <w:sz w:val="32"/>
          <w:szCs w:val="32"/>
        </w:rPr>
      </w:pPr>
      <w:r w:rsidRPr="00EC79FD">
        <w:rPr>
          <w:sz w:val="32"/>
          <w:szCs w:val="32"/>
        </w:rPr>
        <w:t>– Систему гос закупок, основанную на конкурентных началах, открытых и объективных критериях при принятии решений</w:t>
      </w:r>
    </w:p>
    <w:p w:rsidR="00EC79FD" w:rsidRPr="00EC79FD" w:rsidRDefault="00EC79FD" w:rsidP="00EC79FD">
      <w:pPr>
        <w:spacing w:line="276" w:lineRule="auto"/>
        <w:jc w:val="both"/>
        <w:rPr>
          <w:sz w:val="32"/>
          <w:szCs w:val="32"/>
        </w:rPr>
      </w:pPr>
      <w:r w:rsidRPr="00EC79FD">
        <w:rPr>
          <w:sz w:val="32"/>
          <w:szCs w:val="32"/>
        </w:rPr>
        <w:t>– Развитие конкурентного частного сектора, открытое и честное партнерство между бизнесменом и органами гос власти</w:t>
      </w:r>
    </w:p>
    <w:p w:rsidR="00EC79FD" w:rsidRPr="00EC79FD" w:rsidRDefault="00EC79FD" w:rsidP="00EC79FD">
      <w:pPr>
        <w:spacing w:line="276" w:lineRule="auto"/>
        <w:jc w:val="both"/>
        <w:rPr>
          <w:sz w:val="32"/>
          <w:szCs w:val="32"/>
        </w:rPr>
      </w:pPr>
      <w:r w:rsidRPr="00EC79FD">
        <w:rPr>
          <w:sz w:val="32"/>
          <w:szCs w:val="32"/>
        </w:rPr>
        <w:t>– Наличие критериев эффективности, открытости и результативности деятельности гос сектора, прозрачность работы гос служащих</w:t>
      </w:r>
    </w:p>
    <w:p w:rsidR="00EC79FD" w:rsidRPr="00EC79FD" w:rsidRDefault="00EC79FD" w:rsidP="00EC79FD">
      <w:pPr>
        <w:spacing w:line="276" w:lineRule="auto"/>
        <w:jc w:val="both"/>
        <w:rPr>
          <w:sz w:val="32"/>
          <w:szCs w:val="32"/>
        </w:rPr>
      </w:pPr>
      <w:r w:rsidRPr="00EC79FD">
        <w:rPr>
          <w:sz w:val="32"/>
          <w:szCs w:val="32"/>
        </w:rPr>
        <w:t>– Расширение участия граждан в политическом процессе и создание независимых СМИ и др.</w:t>
      </w:r>
    </w:p>
    <w:p w:rsidR="00EC79FD" w:rsidRPr="00EC79FD" w:rsidRDefault="00EC79FD" w:rsidP="00EC79FD">
      <w:pPr>
        <w:spacing w:line="276" w:lineRule="auto"/>
        <w:jc w:val="both"/>
        <w:rPr>
          <w:sz w:val="32"/>
          <w:szCs w:val="32"/>
        </w:rPr>
      </w:pPr>
      <w:r w:rsidRPr="00EC79FD">
        <w:rPr>
          <w:sz w:val="32"/>
          <w:szCs w:val="32"/>
        </w:rPr>
        <w:t>Для профилактики проводится экспертиза нормативных актов на предмет их коррупциогенности.</w:t>
      </w:r>
    </w:p>
    <w:p w:rsidR="00EC79FD" w:rsidRPr="00EC79FD" w:rsidRDefault="00EC79FD" w:rsidP="00EC79FD">
      <w:pPr>
        <w:spacing w:line="276" w:lineRule="auto"/>
        <w:jc w:val="both"/>
        <w:rPr>
          <w:sz w:val="32"/>
          <w:szCs w:val="32"/>
        </w:rPr>
      </w:pPr>
      <w:r w:rsidRPr="00EC79FD">
        <w:rPr>
          <w:sz w:val="32"/>
          <w:szCs w:val="32"/>
        </w:rPr>
        <w:t>Обычно государственная антикоррупционная политика формируется на всех уровнях гос управления и включает несколько элементов:</w:t>
      </w:r>
    </w:p>
    <w:p w:rsidR="00EC79FD" w:rsidRPr="00EC79FD" w:rsidRDefault="00EC79FD" w:rsidP="00EC79FD">
      <w:pPr>
        <w:spacing w:line="276" w:lineRule="auto"/>
        <w:jc w:val="both"/>
        <w:rPr>
          <w:sz w:val="32"/>
          <w:szCs w:val="32"/>
        </w:rPr>
      </w:pPr>
      <w:r w:rsidRPr="00EC79FD">
        <w:rPr>
          <w:sz w:val="32"/>
          <w:szCs w:val="32"/>
        </w:rPr>
        <w:t>– Национальные антикоррупционные программы, охватывающие широкий набор законодательных, институциональных, и организационных мероприятий, способствующих изменению поведения и мечтал носит чиновников. (Прозрачность органов гос власти, профессионализация гос службы, улучшение процедур гос закупок и т.д.</w:t>
      </w:r>
    </w:p>
    <w:p w:rsidR="00EC79FD" w:rsidRPr="00EC79FD" w:rsidRDefault="00EC79FD" w:rsidP="00EC79FD">
      <w:pPr>
        <w:spacing w:line="276" w:lineRule="auto"/>
        <w:jc w:val="both"/>
        <w:rPr>
          <w:sz w:val="32"/>
          <w:szCs w:val="32"/>
        </w:rPr>
      </w:pPr>
      <w:r w:rsidRPr="00EC79FD">
        <w:rPr>
          <w:sz w:val="32"/>
          <w:szCs w:val="32"/>
        </w:rPr>
        <w:t>– Этическая инфраструктура, включающая кодексы поведения чиновников, специальные законодательные акты, систему ответственности и контроля, полит установки и стратегии, этическое обучение и т.д.</w:t>
      </w:r>
    </w:p>
    <w:p w:rsidR="00EC79FD" w:rsidRPr="00EC79FD" w:rsidRDefault="00EC79FD" w:rsidP="00EC79FD">
      <w:pPr>
        <w:spacing w:line="276" w:lineRule="auto"/>
        <w:jc w:val="both"/>
        <w:rPr>
          <w:sz w:val="32"/>
          <w:szCs w:val="32"/>
        </w:rPr>
      </w:pPr>
      <w:r w:rsidRPr="00EC79FD">
        <w:rPr>
          <w:sz w:val="32"/>
          <w:szCs w:val="32"/>
        </w:rPr>
        <w:t>– Система международной поддержки, т.е. совместные действия нац институтов и международных организаций в области противодействия политической, административной или коммерческой коррупции</w:t>
      </w:r>
    </w:p>
    <w:p w:rsidR="00EC79FD" w:rsidRPr="00EC79FD" w:rsidRDefault="00EC79FD" w:rsidP="00EC79FD">
      <w:pPr>
        <w:spacing w:line="276" w:lineRule="auto"/>
        <w:jc w:val="both"/>
        <w:rPr>
          <w:sz w:val="32"/>
          <w:szCs w:val="32"/>
        </w:rPr>
      </w:pPr>
      <w:r w:rsidRPr="00EC79FD">
        <w:rPr>
          <w:sz w:val="32"/>
          <w:szCs w:val="32"/>
        </w:rPr>
        <w:t>К основным методам противодействия коррупции, применяемых в настоящее время на гос службе в нашею стране можно отнести:</w:t>
      </w:r>
    </w:p>
    <w:p w:rsidR="00EC79FD" w:rsidRPr="00EC79FD" w:rsidRDefault="00EC79FD" w:rsidP="00EC79FD">
      <w:pPr>
        <w:spacing w:line="276" w:lineRule="auto"/>
        <w:jc w:val="both"/>
        <w:rPr>
          <w:sz w:val="32"/>
          <w:szCs w:val="32"/>
        </w:rPr>
      </w:pPr>
      <w:r w:rsidRPr="00EC79FD">
        <w:rPr>
          <w:sz w:val="32"/>
          <w:szCs w:val="32"/>
        </w:rPr>
        <w:t>– Декларирование гражданами, претендующих на замещение должностей Фед гос службы сведений о доходах, об имуществе, и обязательствах имущественного характера;</w:t>
      </w:r>
    </w:p>
    <w:p w:rsidR="00EC79FD" w:rsidRPr="00EC79FD" w:rsidRDefault="00EC79FD" w:rsidP="00EC79FD">
      <w:pPr>
        <w:spacing w:line="276" w:lineRule="auto"/>
        <w:jc w:val="both"/>
        <w:rPr>
          <w:sz w:val="32"/>
          <w:szCs w:val="32"/>
        </w:rPr>
      </w:pPr>
      <w:r w:rsidRPr="00EC79FD">
        <w:rPr>
          <w:sz w:val="32"/>
          <w:szCs w:val="32"/>
        </w:rPr>
        <w:t xml:space="preserve">–проверка сведений, предоставляемых гражданами </w:t>
      </w:r>
    </w:p>
    <w:p w:rsidR="00EC79FD" w:rsidRPr="00EC79FD" w:rsidRDefault="00EC79FD" w:rsidP="00EC79FD">
      <w:pPr>
        <w:spacing w:line="276" w:lineRule="auto"/>
        <w:jc w:val="both"/>
        <w:rPr>
          <w:sz w:val="32"/>
          <w:szCs w:val="32"/>
        </w:rPr>
      </w:pPr>
      <w:r w:rsidRPr="00EC79FD">
        <w:rPr>
          <w:sz w:val="32"/>
          <w:szCs w:val="32"/>
        </w:rPr>
        <w:t>– Антикоррупционная экспертиза НПА и проектов НПА</w:t>
      </w:r>
    </w:p>
    <w:p w:rsidR="00EC79FD" w:rsidRPr="00EC79FD" w:rsidRDefault="00EC79FD" w:rsidP="00EC79FD">
      <w:pPr>
        <w:spacing w:line="276" w:lineRule="auto"/>
        <w:jc w:val="both"/>
        <w:rPr>
          <w:sz w:val="32"/>
          <w:szCs w:val="32"/>
        </w:rPr>
      </w:pPr>
      <w:r w:rsidRPr="00EC79FD">
        <w:rPr>
          <w:sz w:val="32"/>
          <w:szCs w:val="32"/>
        </w:rPr>
        <w:t xml:space="preserve">– Комплекс социально-психологических и нравственно-этических механизмов противодействия коррупции в том числе внедрение в практику гос органов этических кодексов. </w:t>
      </w:r>
    </w:p>
    <w:p w:rsidR="00EC79FD" w:rsidRPr="00EC79FD" w:rsidRDefault="00EC79FD" w:rsidP="00EC79FD">
      <w:pPr>
        <w:spacing w:line="276" w:lineRule="auto"/>
        <w:jc w:val="both"/>
        <w:rPr>
          <w:sz w:val="32"/>
          <w:szCs w:val="32"/>
        </w:rPr>
      </w:pPr>
      <w:r w:rsidRPr="00EC79FD">
        <w:rPr>
          <w:sz w:val="32"/>
          <w:szCs w:val="32"/>
        </w:rPr>
        <w:t>Ну и конечно же не стоит забывать о законодательстве а именно о ФЗ -273 «о противодействии коррупции» вот несколько методов оттуда</w:t>
      </w:r>
    </w:p>
    <w:p w:rsidR="00EC79FD" w:rsidRPr="00EC79FD" w:rsidRDefault="00EC79FD" w:rsidP="00EC79FD">
      <w:pPr>
        <w:spacing w:line="276" w:lineRule="auto"/>
        <w:jc w:val="both"/>
        <w:rPr>
          <w:sz w:val="32"/>
          <w:szCs w:val="32"/>
        </w:rPr>
      </w:pPr>
      <w:r w:rsidRPr="00EC79FD">
        <w:rPr>
          <w:sz w:val="32"/>
          <w:szCs w:val="32"/>
        </w:rPr>
        <w:t>–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C79FD" w:rsidRPr="00EC79FD" w:rsidRDefault="00EC79FD" w:rsidP="00EC79FD">
      <w:pPr>
        <w:spacing w:line="276" w:lineRule="auto"/>
        <w:jc w:val="both"/>
        <w:rPr>
          <w:sz w:val="32"/>
          <w:szCs w:val="32"/>
        </w:rPr>
      </w:pPr>
      <w:r w:rsidRPr="00EC79FD">
        <w:rPr>
          <w:sz w:val="32"/>
          <w:szCs w:val="32"/>
        </w:rPr>
        <w:t>- Сведения о расходах и доходах</w:t>
      </w:r>
    </w:p>
    <w:p w:rsidR="00EC79FD" w:rsidRPr="00EC79FD" w:rsidRDefault="00EC79FD" w:rsidP="00EC79FD">
      <w:pPr>
        <w:spacing w:line="276" w:lineRule="auto"/>
        <w:jc w:val="both"/>
        <w:rPr>
          <w:sz w:val="32"/>
          <w:szCs w:val="32"/>
        </w:rPr>
      </w:pPr>
      <w:r w:rsidRPr="00EC79FD">
        <w:rPr>
          <w:sz w:val="32"/>
          <w:szCs w:val="32"/>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w:t>
      </w:r>
      <w:r w:rsidRPr="00EC79FD">
        <w:rPr>
          <w:sz w:val="32"/>
          <w:szCs w:val="32"/>
          <w:highlight w:val="yellow"/>
        </w:rPr>
        <w:t>всех случаях обращения к нему каких-либо лиц в целях склонения его к совершению коррупционных правонарушений</w:t>
      </w:r>
    </w:p>
    <w:p w:rsidR="00EC79FD" w:rsidRPr="00EC79FD" w:rsidRDefault="00EC79FD" w:rsidP="00EC79FD">
      <w:pPr>
        <w:spacing w:line="276" w:lineRule="auto"/>
        <w:jc w:val="both"/>
        <w:rPr>
          <w:sz w:val="32"/>
          <w:szCs w:val="32"/>
        </w:rPr>
      </w:pPr>
    </w:p>
    <w:p w:rsidR="00EC79FD" w:rsidRPr="00EC79FD" w:rsidRDefault="00EC79FD" w:rsidP="00EC79FD">
      <w:pPr>
        <w:numPr>
          <w:ilvl w:val="0"/>
          <w:numId w:val="40"/>
        </w:numPr>
        <w:spacing w:line="276" w:lineRule="auto"/>
        <w:jc w:val="both"/>
        <w:rPr>
          <w:sz w:val="32"/>
          <w:szCs w:val="32"/>
        </w:rPr>
      </w:pPr>
      <w:r w:rsidRPr="00EC79FD">
        <w:rPr>
          <w:sz w:val="32"/>
          <w:szCs w:val="32"/>
        </w:rPr>
        <w:t>Оплата труда и социальные гарантии государственных гражданских служащих</w:t>
      </w:r>
    </w:p>
    <w:p w:rsidR="00EC79FD" w:rsidRPr="00EC79FD" w:rsidRDefault="00EC79FD" w:rsidP="00EC79FD">
      <w:pPr>
        <w:spacing w:line="276" w:lineRule="auto"/>
        <w:jc w:val="both"/>
        <w:rPr>
          <w:sz w:val="32"/>
          <w:szCs w:val="32"/>
        </w:rPr>
      </w:pPr>
      <w:r w:rsidRPr="00EC79FD">
        <w:rPr>
          <w:sz w:val="32"/>
          <w:szCs w:val="32"/>
        </w:rPr>
        <w:t>С начала 2005 г. в стране действует </w:t>
      </w:r>
      <w:r w:rsidRPr="00EC79FD">
        <w:rPr>
          <w:sz w:val="32"/>
          <w:szCs w:val="32"/>
          <w:u w:val="single"/>
        </w:rPr>
        <w:t>Федеральный закон от 27.07.04 № 79-ФЗ "О государственной гражданской службе Российской Федерации"</w:t>
      </w:r>
      <w:r w:rsidRPr="00EC79FD">
        <w:rPr>
          <w:sz w:val="32"/>
          <w:szCs w:val="32"/>
        </w:rPr>
        <w:t>  До определенного момента оставались отложенными положения статей, регулирующих оплату труда (</w:t>
      </w:r>
      <w:r w:rsidRPr="00EC79FD">
        <w:rPr>
          <w:sz w:val="32"/>
          <w:szCs w:val="32"/>
          <w:u w:val="single"/>
        </w:rPr>
        <w:t>ст. 50</w:t>
      </w:r>
      <w:r w:rsidRPr="00EC79FD">
        <w:rPr>
          <w:sz w:val="32"/>
          <w:szCs w:val="32"/>
        </w:rPr>
        <w:t>), порядок формирования фонда оплаты труда (</w:t>
      </w:r>
      <w:r w:rsidRPr="00EC79FD">
        <w:rPr>
          <w:sz w:val="32"/>
          <w:szCs w:val="32"/>
          <w:u w:val="single"/>
        </w:rPr>
        <w:t>ст. 51</w:t>
      </w:r>
      <w:r w:rsidRPr="00EC79FD">
        <w:rPr>
          <w:sz w:val="32"/>
          <w:szCs w:val="32"/>
        </w:rPr>
        <w:t>), определяющих поощрения и награждения за гражданскую службу (</w:t>
      </w:r>
      <w:r w:rsidRPr="00EC79FD">
        <w:rPr>
          <w:sz w:val="32"/>
          <w:szCs w:val="32"/>
          <w:u w:val="single"/>
        </w:rPr>
        <w:t>ст. 55</w:t>
      </w:r>
      <w:r w:rsidRPr="00EC79FD">
        <w:rPr>
          <w:sz w:val="32"/>
          <w:szCs w:val="32"/>
        </w:rPr>
        <w:t>). В связи с принятием </w:t>
      </w:r>
      <w:r w:rsidRPr="00EC79FD">
        <w:rPr>
          <w:sz w:val="32"/>
          <w:szCs w:val="32"/>
          <w:u w:val="single"/>
        </w:rPr>
        <w:t>Указа от 25.0706 № 763</w:t>
      </w:r>
      <w:r w:rsidRPr="00EC79FD">
        <w:rPr>
          <w:sz w:val="32"/>
          <w:szCs w:val="32"/>
        </w:rPr>
        <w:t> все положения названных статей вступили в законную силу.</w:t>
      </w:r>
    </w:p>
    <w:p w:rsidR="00EC79FD" w:rsidRPr="00EC79FD" w:rsidRDefault="00EC79FD" w:rsidP="00EC79FD">
      <w:pPr>
        <w:spacing w:line="276" w:lineRule="auto"/>
        <w:jc w:val="both"/>
        <w:rPr>
          <w:sz w:val="32"/>
          <w:szCs w:val="32"/>
        </w:rPr>
      </w:pPr>
      <w:r w:rsidRPr="00EC79FD">
        <w:rPr>
          <w:sz w:val="32"/>
          <w:szCs w:val="32"/>
        </w:rPr>
        <w:t>Природа денежных выплат в системе государственной службы одна -это плата за труд, но денежные выплаты в различных видах государственной службы называются по-разному. Денежное содержание - оплата труда государственных гражданских служащих; денежное вознаграждение - оплата труда лиц, замещающих государственные должности РФ; денежное довольствие - денежные выплаты в отдельных видах государственной службы, в частности в военной службе, на государственной службе в таможенных органах, в ряде правоохранительных органов.</w:t>
      </w:r>
    </w:p>
    <w:p w:rsidR="00EC79FD" w:rsidRPr="00EC79FD" w:rsidRDefault="00EC79FD" w:rsidP="00EC79FD">
      <w:pPr>
        <w:spacing w:line="276" w:lineRule="auto"/>
        <w:jc w:val="both"/>
        <w:rPr>
          <w:sz w:val="32"/>
          <w:szCs w:val="32"/>
        </w:rPr>
      </w:pPr>
      <w:r w:rsidRPr="00EC79FD">
        <w:rPr>
          <w:sz w:val="32"/>
          <w:szCs w:val="32"/>
        </w:rPr>
        <w:t>Названный </w:t>
      </w:r>
      <w:r w:rsidRPr="00EC79FD">
        <w:rPr>
          <w:sz w:val="32"/>
          <w:szCs w:val="32"/>
          <w:u w:val="single"/>
        </w:rPr>
        <w:t>Указ Президента РФ</w:t>
      </w:r>
      <w:r w:rsidRPr="00EC79FD">
        <w:rPr>
          <w:sz w:val="32"/>
          <w:szCs w:val="32"/>
        </w:rPr>
        <w:t> определяет оплату труда лиц, замещающих должности федеральной государственной гражданской службы, в виде денежного содержания.</w:t>
      </w:r>
    </w:p>
    <w:p w:rsidR="00EC79FD" w:rsidRPr="00EC79FD" w:rsidRDefault="00EC79FD" w:rsidP="00EC79FD">
      <w:pPr>
        <w:spacing w:line="276" w:lineRule="auto"/>
        <w:jc w:val="both"/>
        <w:rPr>
          <w:sz w:val="32"/>
          <w:szCs w:val="32"/>
        </w:rPr>
      </w:pPr>
      <w:r w:rsidRPr="00EC79FD">
        <w:rPr>
          <w:sz w:val="32"/>
          <w:szCs w:val="32"/>
        </w:rPr>
        <w:t>Денежное содержание состоит из должностного оклада, месячного оклада в соответствии с присвоенным классным чином (оклад за классный чин), ежемесячной надбавки за особые условия государственной службы, надбавки за выслугу лет, премии за выполнение особо важных и сложных заданий, ежемесячного денежного поощрения.</w:t>
      </w:r>
    </w:p>
    <w:p w:rsidR="00EC79FD" w:rsidRPr="00EC79FD" w:rsidRDefault="00EC79FD" w:rsidP="00EC79FD">
      <w:pPr>
        <w:spacing w:line="276" w:lineRule="auto"/>
        <w:jc w:val="both"/>
        <w:rPr>
          <w:sz w:val="32"/>
          <w:szCs w:val="32"/>
        </w:rPr>
      </w:pPr>
      <w:r w:rsidRPr="00EC79FD">
        <w:rPr>
          <w:sz w:val="32"/>
          <w:szCs w:val="32"/>
        </w:rPr>
        <w:t>Таким образом, структура денежного содержания является сложносо-ставной и представляет собой совокупность основных и дополнительных выплат.</w:t>
      </w:r>
    </w:p>
    <w:p w:rsidR="00EC79FD" w:rsidRPr="00EC79FD" w:rsidRDefault="00EC79FD" w:rsidP="00EC79FD">
      <w:pPr>
        <w:spacing w:line="276" w:lineRule="auto"/>
        <w:jc w:val="both"/>
        <w:rPr>
          <w:sz w:val="32"/>
          <w:szCs w:val="32"/>
        </w:rPr>
      </w:pPr>
      <w:r w:rsidRPr="00EC79FD">
        <w:rPr>
          <w:b/>
          <w:bCs/>
          <w:sz w:val="32"/>
          <w:szCs w:val="32"/>
        </w:rPr>
        <w:t>Денежное содержание государственного гражданского служащего</w:t>
      </w:r>
    </w:p>
    <w:p w:rsidR="00EC79FD" w:rsidRPr="00EC79FD" w:rsidRDefault="00EC79FD" w:rsidP="00EC79FD">
      <w:pPr>
        <w:spacing w:line="276" w:lineRule="auto"/>
        <w:jc w:val="both"/>
        <w:rPr>
          <w:sz w:val="32"/>
          <w:szCs w:val="32"/>
        </w:rPr>
      </w:pPr>
      <w:r w:rsidRPr="00EC79FD">
        <w:rPr>
          <w:noProof/>
          <w:sz w:val="32"/>
          <w:szCs w:val="32"/>
        </w:rPr>
        <w:drawing>
          <wp:inline distT="0" distB="0" distL="0" distR="0" wp14:anchorId="6ED1C6AE" wp14:editId="00BFE71E">
            <wp:extent cx="4117975" cy="389255"/>
            <wp:effectExtent l="0" t="0" r="0" b="0"/>
            <wp:docPr id="1" name="Рисунок 1" descr="https://studfile.net/html/2706/126/html_30vVzAtTRT.UkXX/htmlconvd-GpnaA1_html_9d7045eb030719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126/html_30vVzAtTRT.UkXX/htmlconvd-GpnaA1_html_9d7045eb030719f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7975" cy="389255"/>
                    </a:xfrm>
                    <a:prstGeom prst="rect">
                      <a:avLst/>
                    </a:prstGeom>
                    <a:noFill/>
                    <a:ln>
                      <a:noFill/>
                    </a:ln>
                  </pic:spPr>
                </pic:pic>
              </a:graphicData>
            </a:graphic>
          </wp:inline>
        </w:drawing>
      </w:r>
    </w:p>
    <w:p w:rsidR="00EC79FD" w:rsidRPr="00EC79FD" w:rsidRDefault="00EC79FD" w:rsidP="00EC79FD">
      <w:pPr>
        <w:spacing w:line="276" w:lineRule="auto"/>
        <w:jc w:val="both"/>
        <w:rPr>
          <w:sz w:val="32"/>
          <w:szCs w:val="32"/>
        </w:rPr>
      </w:pPr>
      <w:r w:rsidRPr="00EC79FD">
        <w:rPr>
          <w:sz w:val="32"/>
          <w:szCs w:val="32"/>
        </w:rPr>
        <w:t>К дополнительным выплатам относятся: - ежемесячная надбавка за выслугу лет;</w:t>
      </w:r>
    </w:p>
    <w:p w:rsidR="00EC79FD" w:rsidRPr="00EC79FD" w:rsidRDefault="00EC79FD" w:rsidP="00EC79FD">
      <w:pPr>
        <w:spacing w:line="276" w:lineRule="auto"/>
        <w:jc w:val="both"/>
        <w:rPr>
          <w:sz w:val="32"/>
          <w:szCs w:val="32"/>
        </w:rPr>
      </w:pPr>
      <w:r w:rsidRPr="00EC79FD">
        <w:rPr>
          <w:b/>
          <w:bCs/>
          <w:sz w:val="32"/>
          <w:szCs w:val="32"/>
        </w:rPr>
        <w:t>Размер ежемесячной надбавки за выслугу лет</w:t>
      </w:r>
    </w:p>
    <w:p w:rsidR="00EC79FD" w:rsidRPr="00EC79FD" w:rsidRDefault="00EC79FD" w:rsidP="00EC79FD">
      <w:pPr>
        <w:spacing w:line="276" w:lineRule="auto"/>
        <w:jc w:val="both"/>
        <w:rPr>
          <w:sz w:val="32"/>
          <w:szCs w:val="32"/>
        </w:rPr>
      </w:pPr>
      <w:r w:rsidRPr="00EC79FD">
        <w:rPr>
          <w:noProof/>
          <w:sz w:val="32"/>
          <w:szCs w:val="32"/>
        </w:rPr>
        <w:drawing>
          <wp:inline distT="0" distB="0" distL="0" distR="0" wp14:anchorId="3B179DEF" wp14:editId="1412A953">
            <wp:extent cx="4117975" cy="943610"/>
            <wp:effectExtent l="0" t="0" r="0" b="8890"/>
            <wp:docPr id="2" name="Рисунок 2" descr="https://studfile.net/html/2706/126/html_30vVzAtTRT.UkXX/htmlconvd-GpnaA1_html_da75786359fcd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26/html_30vVzAtTRT.UkXX/htmlconvd-GpnaA1_html_da75786359fcdd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7975" cy="943610"/>
                    </a:xfrm>
                    <a:prstGeom prst="rect">
                      <a:avLst/>
                    </a:prstGeom>
                    <a:noFill/>
                    <a:ln>
                      <a:noFill/>
                    </a:ln>
                  </pic:spPr>
                </pic:pic>
              </a:graphicData>
            </a:graphic>
          </wp:inline>
        </w:drawing>
      </w:r>
    </w:p>
    <w:p w:rsidR="00EC79FD" w:rsidRPr="00EC79FD" w:rsidRDefault="00EC79FD" w:rsidP="00EC79FD">
      <w:pPr>
        <w:spacing w:line="276" w:lineRule="auto"/>
        <w:jc w:val="both"/>
        <w:rPr>
          <w:sz w:val="32"/>
          <w:szCs w:val="32"/>
        </w:rPr>
      </w:pPr>
      <w:r w:rsidRPr="00EC79FD">
        <w:rPr>
          <w:sz w:val="32"/>
          <w:szCs w:val="32"/>
        </w:rPr>
        <w:t>- ежемесячная надбавка к должностному окладу за особые условия государственной службы;</w:t>
      </w:r>
    </w:p>
    <w:p w:rsidR="00EC79FD" w:rsidRPr="00EC79FD" w:rsidRDefault="00EC79FD" w:rsidP="00EC79FD">
      <w:pPr>
        <w:spacing w:line="276" w:lineRule="auto"/>
        <w:jc w:val="both"/>
        <w:rPr>
          <w:sz w:val="32"/>
          <w:szCs w:val="32"/>
        </w:rPr>
      </w:pPr>
      <w:r w:rsidRPr="00EC79FD">
        <w:rPr>
          <w:b/>
          <w:bCs/>
          <w:sz w:val="32"/>
          <w:szCs w:val="32"/>
        </w:rPr>
        <w:t>Размер надбавки за особые условия</w:t>
      </w:r>
    </w:p>
    <w:p w:rsidR="00EC79FD" w:rsidRPr="00EC79FD" w:rsidRDefault="00EC79FD" w:rsidP="00EC79FD">
      <w:pPr>
        <w:spacing w:line="276" w:lineRule="auto"/>
        <w:jc w:val="both"/>
        <w:rPr>
          <w:sz w:val="32"/>
          <w:szCs w:val="32"/>
        </w:rPr>
      </w:pPr>
      <w:r w:rsidRPr="00EC79FD">
        <w:rPr>
          <w:noProof/>
          <w:sz w:val="32"/>
          <w:szCs w:val="32"/>
        </w:rPr>
        <w:drawing>
          <wp:inline distT="0" distB="0" distL="0" distR="0" wp14:anchorId="316E4991" wp14:editId="6F09104C">
            <wp:extent cx="4093845" cy="943610"/>
            <wp:effectExtent l="0" t="0" r="1905" b="8890"/>
            <wp:docPr id="3" name="Рисунок 3" descr="https://studfile.net/html/2706/126/html_30vVzAtTRT.UkXX/htmlconvd-GpnaA1_html_d99dc1bdd593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26/html_30vVzAtTRT.UkXX/htmlconvd-GpnaA1_html_d99dc1bdd5939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3845" cy="943610"/>
                    </a:xfrm>
                    <a:prstGeom prst="rect">
                      <a:avLst/>
                    </a:prstGeom>
                    <a:noFill/>
                    <a:ln>
                      <a:noFill/>
                    </a:ln>
                  </pic:spPr>
                </pic:pic>
              </a:graphicData>
            </a:graphic>
          </wp:inline>
        </w:drawing>
      </w:r>
    </w:p>
    <w:p w:rsidR="00EC79FD" w:rsidRPr="00EC79FD" w:rsidRDefault="00EC79FD" w:rsidP="00EC79FD">
      <w:pPr>
        <w:spacing w:line="276" w:lineRule="auto"/>
        <w:jc w:val="both"/>
        <w:rPr>
          <w:sz w:val="32"/>
          <w:szCs w:val="32"/>
        </w:rPr>
      </w:pPr>
      <w:r w:rsidRPr="00EC79FD">
        <w:rPr>
          <w:sz w:val="32"/>
          <w:szCs w:val="32"/>
        </w:rPr>
        <w:t>-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 для ряда должностей государственной гражданской службы устанавливается ежемесячная процентная надбавка к должностному окладу за работу со сведениями, составляющими государственную тайну; - в случаях, установленных законодательством, к денежному содержанию государственных служащих устанавливается районный коэффициент.</w:t>
      </w:r>
    </w:p>
    <w:p w:rsidR="00EC79FD" w:rsidRPr="00EC79FD" w:rsidRDefault="00EC79FD" w:rsidP="00EC79FD">
      <w:pPr>
        <w:spacing w:line="276" w:lineRule="auto"/>
        <w:jc w:val="both"/>
        <w:rPr>
          <w:sz w:val="32"/>
          <w:szCs w:val="32"/>
        </w:rPr>
      </w:pPr>
      <w:r w:rsidRPr="00EC79FD">
        <w:rPr>
          <w:sz w:val="32"/>
          <w:szCs w:val="32"/>
        </w:rPr>
        <w:t>Установлены размеры должностных окладов и ежемесячного денежного поощрения федеральных государственных гражданских служащих в Администрации Президента РФ, в аппаратах Государственной Думы и Совета Федерации, в федеральных министерствах, агентствах и службах, в Аппарате Правительства РФ, в представительствах РФ и представительствах федеральных органов исполнительной власти за рубежом, в территориальных органах федеральных органов исполнительной власти, в дипломатических представительствах и консульских учреждениях РФ, а также в Конституционном Суде РФ, в судах общей юрисдикции РФ, прокуратуре РФ, в аппаратах Счетной палаты РФ, Центральной избирательной комиссии РФ, Уполномоченного по правам человека в РФ.</w:t>
      </w:r>
    </w:p>
    <w:p w:rsidR="00EC79FD" w:rsidRPr="00EC79FD" w:rsidRDefault="00EC79FD" w:rsidP="00EC79FD">
      <w:pPr>
        <w:spacing w:line="276" w:lineRule="auto"/>
        <w:jc w:val="both"/>
        <w:rPr>
          <w:sz w:val="32"/>
          <w:szCs w:val="32"/>
        </w:rPr>
      </w:pPr>
      <w:r w:rsidRPr="00EC79FD">
        <w:rPr>
          <w:sz w:val="32"/>
          <w:szCs w:val="32"/>
        </w:rPr>
        <w:t>Размеры окладов денежного содержания по должностям федеральной государственной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w:t>
      </w:r>
    </w:p>
    <w:p w:rsidR="00EC79FD" w:rsidRPr="00EC79FD" w:rsidRDefault="00EC79FD" w:rsidP="00EC79FD">
      <w:pPr>
        <w:spacing w:line="276" w:lineRule="auto"/>
        <w:jc w:val="both"/>
        <w:rPr>
          <w:sz w:val="32"/>
          <w:szCs w:val="32"/>
        </w:rPr>
      </w:pPr>
      <w:r w:rsidRPr="00EC79FD">
        <w:rPr>
          <w:sz w:val="32"/>
          <w:szCs w:val="32"/>
          <w:u w:val="single"/>
        </w:rPr>
        <w:t>Закон от 27.07.04 № 79-ФЗ</w:t>
      </w:r>
      <w:r w:rsidRPr="00EC79FD">
        <w:rPr>
          <w:sz w:val="32"/>
          <w:szCs w:val="32"/>
        </w:rPr>
        <w:t> установил правила формирования фонда оплаты труда федеральных государственных гражданских служащих. В частности, в соответствии со </w:t>
      </w:r>
      <w:r w:rsidRPr="00EC79FD">
        <w:rPr>
          <w:sz w:val="32"/>
          <w:szCs w:val="32"/>
          <w:u w:val="single"/>
        </w:rPr>
        <w:t>ст. 51 Закона</w:t>
      </w:r>
      <w:r w:rsidRPr="00EC79FD">
        <w:rPr>
          <w:sz w:val="32"/>
          <w:szCs w:val="32"/>
        </w:rPr>
        <w:t> для выплаты ежемесячной процентной надбавки к должностному окладу за работу со сведениями, составляющими государственную тайну, в фонде оплаты труда предусматривается полтора должностных оклада, для единовременной выплаты при предоставлении ежегодного оплачиваемого отпуска и материальной помощи -три оклада денежного содержания и т. д.</w:t>
      </w:r>
    </w:p>
    <w:p w:rsidR="00EC79FD" w:rsidRPr="00EC79FD" w:rsidRDefault="00EC79FD" w:rsidP="00EC79FD">
      <w:pPr>
        <w:spacing w:line="276" w:lineRule="auto"/>
        <w:jc w:val="both"/>
        <w:rPr>
          <w:sz w:val="32"/>
          <w:szCs w:val="32"/>
        </w:rPr>
      </w:pPr>
      <w:r w:rsidRPr="00EC79FD">
        <w:rPr>
          <w:sz w:val="32"/>
          <w:szCs w:val="32"/>
        </w:rPr>
        <w:t>Для наглядности составляющие денежного содержания государственных гражданских служащих и процесс формирования фонда оплаты труда, закрепленные в </w:t>
      </w:r>
      <w:r w:rsidRPr="00EC79FD">
        <w:rPr>
          <w:sz w:val="32"/>
          <w:szCs w:val="32"/>
          <w:u w:val="single"/>
        </w:rPr>
        <w:t>Указе Президента РФ</w:t>
      </w:r>
      <w:r w:rsidRPr="00EC79FD">
        <w:rPr>
          <w:sz w:val="32"/>
          <w:szCs w:val="32"/>
        </w:rPr>
        <w:t>, можно представить в виде схемы.</w:t>
      </w:r>
    </w:p>
    <w:p w:rsidR="00EC79FD" w:rsidRPr="00EC79FD" w:rsidRDefault="00EC79FD" w:rsidP="00EC79FD">
      <w:pPr>
        <w:spacing w:line="276" w:lineRule="auto"/>
        <w:jc w:val="both"/>
        <w:rPr>
          <w:sz w:val="32"/>
          <w:szCs w:val="32"/>
        </w:rPr>
      </w:pPr>
      <w:r w:rsidRPr="00EC79FD">
        <w:rPr>
          <w:b/>
          <w:bCs/>
          <w:sz w:val="32"/>
          <w:szCs w:val="32"/>
        </w:rPr>
        <w:t>Схема денежного содержания и формирования фонда оплаты труда государственных гражданских служащих РФ</w:t>
      </w:r>
    </w:p>
    <w:p w:rsidR="00EC79FD" w:rsidRPr="00EC79FD" w:rsidRDefault="00EC79FD" w:rsidP="00EC79FD">
      <w:pPr>
        <w:spacing w:line="276" w:lineRule="auto"/>
        <w:jc w:val="both"/>
        <w:rPr>
          <w:sz w:val="32"/>
          <w:szCs w:val="32"/>
        </w:rPr>
      </w:pPr>
      <w:r w:rsidRPr="00EC79FD">
        <w:rPr>
          <w:noProof/>
          <w:sz w:val="32"/>
          <w:szCs w:val="32"/>
        </w:rPr>
        <w:drawing>
          <wp:inline distT="0" distB="0" distL="0" distR="0" wp14:anchorId="135953AD" wp14:editId="64EBE1D9">
            <wp:extent cx="5946775" cy="2447925"/>
            <wp:effectExtent l="0" t="0" r="0" b="9525"/>
            <wp:docPr id="4" name="Рисунок 4" descr="https://studfile.net/html/2706/126/html_30vVzAtTRT.UkXX/htmlconvd-GpnaA1_html_5f0e92baa903e7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26/html_30vVzAtTRT.UkXX/htmlconvd-GpnaA1_html_5f0e92baa903e7af.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775" cy="2447925"/>
                    </a:xfrm>
                    <a:prstGeom prst="rect">
                      <a:avLst/>
                    </a:prstGeom>
                    <a:noFill/>
                    <a:ln>
                      <a:noFill/>
                    </a:ln>
                  </pic:spPr>
                </pic:pic>
              </a:graphicData>
            </a:graphic>
          </wp:inline>
        </w:drawing>
      </w:r>
    </w:p>
    <w:p w:rsidR="00EC79FD" w:rsidRPr="00EC79FD" w:rsidRDefault="00EC79FD" w:rsidP="00EC79FD">
      <w:pPr>
        <w:spacing w:line="276" w:lineRule="auto"/>
        <w:jc w:val="both"/>
        <w:rPr>
          <w:sz w:val="32"/>
          <w:szCs w:val="32"/>
        </w:rPr>
      </w:pPr>
      <w:r w:rsidRPr="00EC79FD">
        <w:rPr>
          <w:sz w:val="32"/>
          <w:szCs w:val="32"/>
        </w:rPr>
        <w:t>Соц гарантии 62-63ст.</w:t>
      </w:r>
    </w:p>
    <w:p w:rsidR="00EC79FD" w:rsidRPr="00EC79FD" w:rsidRDefault="00EC79FD" w:rsidP="00EC79FD">
      <w:pPr>
        <w:spacing w:line="276" w:lineRule="auto"/>
        <w:jc w:val="both"/>
        <w:rPr>
          <w:sz w:val="32"/>
          <w:szCs w:val="32"/>
        </w:rPr>
      </w:pPr>
      <w:r w:rsidRPr="00EC79FD">
        <w:rPr>
          <w:sz w:val="32"/>
          <w:szCs w:val="32"/>
        </w:rPr>
        <w:t>Ежегодный оплачиваемый отпуск мин 30 дней, плюс по дню за выслугу 45-48 дней.</w:t>
      </w:r>
    </w:p>
    <w:p w:rsidR="00EC79FD" w:rsidRPr="00EC79FD" w:rsidRDefault="00EC79FD" w:rsidP="00EC79FD">
      <w:pPr>
        <w:spacing w:line="276" w:lineRule="auto"/>
        <w:jc w:val="both"/>
        <w:rPr>
          <w:sz w:val="32"/>
          <w:szCs w:val="32"/>
        </w:rPr>
      </w:pPr>
      <w:r w:rsidRPr="00EC79FD">
        <w:rPr>
          <w:sz w:val="32"/>
          <w:szCs w:val="32"/>
        </w:rPr>
        <w:t>Пенсионное обеспечение 12-15 лет 70% от ден.содержания</w:t>
      </w:r>
    </w:p>
    <w:p w:rsidR="00EC79FD" w:rsidRPr="00EC79FD" w:rsidRDefault="00EC79FD" w:rsidP="00EC79FD">
      <w:pPr>
        <w:spacing w:line="276" w:lineRule="auto"/>
        <w:jc w:val="both"/>
        <w:rPr>
          <w:sz w:val="32"/>
          <w:szCs w:val="32"/>
        </w:rPr>
      </w:pPr>
      <w:r w:rsidRPr="00EC79FD">
        <w:rPr>
          <w:sz w:val="32"/>
          <w:szCs w:val="32"/>
        </w:rPr>
        <w:t>Страхования себя и одного родственника</w:t>
      </w:r>
    </w:p>
    <w:p w:rsidR="00EC79FD" w:rsidRPr="00EC79FD" w:rsidRDefault="00EC79FD" w:rsidP="00EC79FD">
      <w:pPr>
        <w:spacing w:line="276" w:lineRule="auto"/>
        <w:jc w:val="both"/>
        <w:rPr>
          <w:sz w:val="32"/>
          <w:szCs w:val="32"/>
        </w:rPr>
      </w:pPr>
      <w:r w:rsidRPr="00EC79FD">
        <w:rPr>
          <w:sz w:val="32"/>
          <w:szCs w:val="32"/>
        </w:rPr>
        <w:t>Санаторий</w:t>
      </w:r>
    </w:p>
    <w:p w:rsidR="00EC79FD" w:rsidRPr="00EC79FD" w:rsidRDefault="00EC79FD" w:rsidP="00EC79FD">
      <w:pPr>
        <w:spacing w:line="276" w:lineRule="auto"/>
        <w:jc w:val="both"/>
        <w:rPr>
          <w:sz w:val="32"/>
          <w:szCs w:val="32"/>
        </w:rPr>
      </w:pPr>
      <w:r w:rsidRPr="00EC79FD">
        <w:rPr>
          <w:sz w:val="32"/>
          <w:szCs w:val="32"/>
        </w:rPr>
        <w:t>Право на единовременную субсидию на собственность при нал выслуги 3-5 лет.</w:t>
      </w:r>
    </w:p>
    <w:p w:rsidR="00EC79FD" w:rsidRPr="00EC79FD" w:rsidRDefault="00EC79FD" w:rsidP="00EC79FD">
      <w:pPr>
        <w:spacing w:line="276" w:lineRule="auto"/>
        <w:jc w:val="both"/>
        <w:rPr>
          <w:sz w:val="32"/>
          <w:szCs w:val="32"/>
        </w:rPr>
      </w:pPr>
      <w:r w:rsidRPr="00EC79FD">
        <w:rPr>
          <w:sz w:val="32"/>
          <w:szCs w:val="32"/>
          <w:highlight w:val="yellow"/>
        </w:rPr>
        <w:t>Соц выплаты - в связи с женитьбой и т.д.</w:t>
      </w:r>
    </w:p>
    <w:p w:rsidR="00EC79FD" w:rsidRPr="00EC79FD" w:rsidRDefault="00EC79FD" w:rsidP="00EC79FD">
      <w:pPr>
        <w:numPr>
          <w:ilvl w:val="0"/>
          <w:numId w:val="41"/>
        </w:numPr>
        <w:spacing w:line="276" w:lineRule="auto"/>
        <w:jc w:val="both"/>
        <w:rPr>
          <w:sz w:val="32"/>
          <w:szCs w:val="32"/>
        </w:rPr>
      </w:pPr>
      <w:r w:rsidRPr="00EC79FD">
        <w:rPr>
          <w:sz w:val="32"/>
          <w:szCs w:val="32"/>
        </w:rPr>
        <w:t>Кадровое планирование и кадровая работа как основные составляющие кадровой политики государственной службы.</w:t>
      </w:r>
    </w:p>
    <w:p w:rsidR="00EC79FD" w:rsidRPr="00EC79FD" w:rsidRDefault="00EC79FD" w:rsidP="00EC79FD">
      <w:pPr>
        <w:spacing w:line="276" w:lineRule="auto"/>
        <w:jc w:val="both"/>
        <w:rPr>
          <w:sz w:val="32"/>
          <w:szCs w:val="32"/>
        </w:rPr>
      </w:pPr>
      <w:r w:rsidRPr="00EC79FD">
        <w:rPr>
          <w:sz w:val="32"/>
          <w:szCs w:val="32"/>
        </w:rPr>
        <w:t xml:space="preserve">В рамках формирования кадровой политики осуществляется </w:t>
      </w:r>
      <w:r w:rsidRPr="00EC79FD">
        <w:rPr>
          <w:b/>
          <w:bCs/>
          <w:sz w:val="32"/>
          <w:szCs w:val="32"/>
        </w:rPr>
        <w:t>кадровое планирование</w:t>
      </w:r>
      <w:r w:rsidRPr="00EC79FD">
        <w:rPr>
          <w:sz w:val="32"/>
          <w:szCs w:val="32"/>
        </w:rPr>
        <w:t xml:space="preserve"> – это деятельность руководства гос.органа и кадровой службы по обеспечению гос.органа таким составом кадров, который будет способен решать стоящие перед гос.органом текущие и перспективные задачи.</w:t>
      </w:r>
    </w:p>
    <w:p w:rsidR="00EC79FD" w:rsidRPr="00EC79FD" w:rsidRDefault="00EC79FD" w:rsidP="00EC79FD">
      <w:pPr>
        <w:spacing w:line="276" w:lineRule="auto"/>
        <w:jc w:val="both"/>
        <w:rPr>
          <w:sz w:val="32"/>
          <w:szCs w:val="32"/>
        </w:rPr>
      </w:pPr>
      <w:r w:rsidRPr="00EC79FD">
        <w:rPr>
          <w:sz w:val="32"/>
          <w:szCs w:val="32"/>
        </w:rPr>
        <w:t>Кадровое планирование позволяет ответить на следующие вопросы:</w:t>
      </w:r>
    </w:p>
    <w:p w:rsidR="00EC79FD" w:rsidRPr="00EC79FD" w:rsidRDefault="00EC79FD" w:rsidP="00EC79FD">
      <w:pPr>
        <w:spacing w:line="276" w:lineRule="auto"/>
        <w:jc w:val="both"/>
        <w:rPr>
          <w:sz w:val="32"/>
          <w:szCs w:val="32"/>
        </w:rPr>
      </w:pPr>
      <w:r w:rsidRPr="00EC79FD">
        <w:rPr>
          <w:sz w:val="32"/>
          <w:szCs w:val="32"/>
        </w:rPr>
        <w:t>1. Сколько специалистов и какого профиля потребуется нам в ближайшую обозримую перспективу (3-5 лет) и на какие должности.</w:t>
      </w:r>
    </w:p>
    <w:p w:rsidR="00EC79FD" w:rsidRPr="00EC79FD" w:rsidRDefault="00EC79FD" w:rsidP="00EC79FD">
      <w:pPr>
        <w:spacing w:line="276" w:lineRule="auto"/>
        <w:jc w:val="both"/>
        <w:rPr>
          <w:sz w:val="32"/>
          <w:szCs w:val="32"/>
        </w:rPr>
      </w:pPr>
      <w:r w:rsidRPr="00EC79FD">
        <w:rPr>
          <w:sz w:val="32"/>
          <w:szCs w:val="32"/>
        </w:rPr>
        <w:t xml:space="preserve">2. Каковы источники удовлетворения потребностей в кадрах? </w:t>
      </w:r>
      <w:r w:rsidRPr="00EC79FD">
        <w:rPr>
          <w:i/>
          <w:iCs/>
          <w:sz w:val="32"/>
          <w:szCs w:val="32"/>
        </w:rPr>
        <w:t>[с улицы?знакомые?повысить кого-нибудь?]</w:t>
      </w:r>
    </w:p>
    <w:p w:rsidR="00EC79FD" w:rsidRPr="00EC79FD" w:rsidRDefault="00EC79FD" w:rsidP="00EC79FD">
      <w:pPr>
        <w:spacing w:line="276" w:lineRule="auto"/>
        <w:jc w:val="both"/>
        <w:rPr>
          <w:sz w:val="32"/>
          <w:szCs w:val="32"/>
        </w:rPr>
      </w:pPr>
      <w:r w:rsidRPr="00EC79FD">
        <w:rPr>
          <w:sz w:val="32"/>
          <w:szCs w:val="32"/>
        </w:rPr>
        <w:t>3. Каковы пути наиболее эффективного использования имеющегося у нас кадрового состава?</w:t>
      </w:r>
    </w:p>
    <w:p w:rsidR="00EC79FD" w:rsidRPr="00EC79FD" w:rsidRDefault="00EC79FD" w:rsidP="00EC79FD">
      <w:pPr>
        <w:spacing w:line="276" w:lineRule="auto"/>
        <w:jc w:val="both"/>
        <w:rPr>
          <w:sz w:val="32"/>
          <w:szCs w:val="32"/>
        </w:rPr>
      </w:pPr>
      <w:r w:rsidRPr="00EC79FD">
        <w:rPr>
          <w:sz w:val="32"/>
          <w:szCs w:val="32"/>
        </w:rPr>
        <w:t>4. Какие мероприятия по развитию персонала необходимо запланировать на обозримую перспективу?</w:t>
      </w:r>
    </w:p>
    <w:p w:rsidR="00EC79FD" w:rsidRPr="00EC79FD" w:rsidRDefault="00EC79FD" w:rsidP="00EC79FD">
      <w:pPr>
        <w:spacing w:line="276" w:lineRule="auto"/>
        <w:jc w:val="both"/>
        <w:rPr>
          <w:sz w:val="32"/>
          <w:szCs w:val="32"/>
        </w:rPr>
      </w:pPr>
      <w:r w:rsidRPr="00EC79FD">
        <w:rPr>
          <w:sz w:val="32"/>
          <w:szCs w:val="32"/>
        </w:rPr>
        <w:t>5. Как сократить излишний персонал без нанесения социального ущерба?</w:t>
      </w:r>
    </w:p>
    <w:p w:rsidR="00EC79FD" w:rsidRPr="00EC79FD" w:rsidRDefault="00EC79FD" w:rsidP="00EC79FD">
      <w:pPr>
        <w:spacing w:line="276" w:lineRule="auto"/>
        <w:jc w:val="both"/>
        <w:rPr>
          <w:sz w:val="32"/>
          <w:szCs w:val="32"/>
        </w:rPr>
      </w:pPr>
      <w:r w:rsidRPr="00EC79FD">
        <w:rPr>
          <w:sz w:val="32"/>
          <w:szCs w:val="32"/>
        </w:rPr>
        <w:t>6. Чего будут стоить планируемые предприятия?</w:t>
      </w:r>
    </w:p>
    <w:p w:rsidR="00EC79FD" w:rsidRPr="00EC79FD" w:rsidRDefault="00EC79FD" w:rsidP="00EC79FD">
      <w:pPr>
        <w:spacing w:line="276" w:lineRule="auto"/>
        <w:jc w:val="both"/>
        <w:rPr>
          <w:sz w:val="32"/>
          <w:szCs w:val="32"/>
        </w:rPr>
      </w:pPr>
      <w:r w:rsidRPr="00EC79FD">
        <w:rPr>
          <w:sz w:val="32"/>
          <w:szCs w:val="32"/>
        </w:rPr>
        <w:t>Кадровое планирование осуществляется представителем нанимателя при конкретном участии кадровой службы.</w:t>
      </w:r>
    </w:p>
    <w:p w:rsidR="00EC79FD" w:rsidRPr="00EC79FD" w:rsidRDefault="00EC79FD" w:rsidP="00EC79FD">
      <w:pPr>
        <w:spacing w:line="276" w:lineRule="auto"/>
        <w:jc w:val="both"/>
        <w:rPr>
          <w:sz w:val="32"/>
          <w:szCs w:val="32"/>
        </w:rPr>
      </w:pPr>
      <w:r w:rsidRPr="00EC79FD">
        <w:rPr>
          <w:sz w:val="32"/>
          <w:szCs w:val="32"/>
        </w:rPr>
        <w:t xml:space="preserve">В рамках реализации кадровой политики осуществляется </w:t>
      </w:r>
      <w:r w:rsidRPr="00EC79FD">
        <w:rPr>
          <w:b/>
          <w:bCs/>
          <w:sz w:val="32"/>
          <w:szCs w:val="32"/>
        </w:rPr>
        <w:t>кадровая работа</w:t>
      </w:r>
      <w:r w:rsidRPr="00EC79FD">
        <w:rPr>
          <w:sz w:val="32"/>
          <w:szCs w:val="32"/>
        </w:rPr>
        <w:t xml:space="preserve"> в гос.органе. Здесь основной субъект – кадровая служба.</w:t>
      </w:r>
    </w:p>
    <w:p w:rsidR="00EC79FD" w:rsidRPr="00EC79FD" w:rsidRDefault="00EC79FD" w:rsidP="00EC79FD">
      <w:pPr>
        <w:spacing w:line="276" w:lineRule="auto"/>
        <w:jc w:val="both"/>
        <w:rPr>
          <w:sz w:val="32"/>
          <w:szCs w:val="32"/>
        </w:rPr>
      </w:pPr>
      <w:r w:rsidRPr="00EC79FD">
        <w:rPr>
          <w:sz w:val="32"/>
          <w:szCs w:val="32"/>
        </w:rPr>
        <w:t>Основные направления кадровой работы:</w:t>
      </w:r>
    </w:p>
    <w:p w:rsidR="00EC79FD" w:rsidRPr="00EC79FD" w:rsidRDefault="00EC79FD" w:rsidP="00EC79FD">
      <w:pPr>
        <w:numPr>
          <w:ilvl w:val="0"/>
          <w:numId w:val="42"/>
        </w:numPr>
        <w:spacing w:line="276" w:lineRule="auto"/>
        <w:jc w:val="both"/>
        <w:rPr>
          <w:sz w:val="32"/>
          <w:szCs w:val="32"/>
        </w:rPr>
      </w:pPr>
      <w:r w:rsidRPr="00EC79FD">
        <w:rPr>
          <w:sz w:val="32"/>
          <w:szCs w:val="32"/>
        </w:rPr>
        <w:t>Ведение личных дел и труд.книжек госслужащих</w:t>
      </w:r>
    </w:p>
    <w:p w:rsidR="00EC79FD" w:rsidRPr="00EC79FD" w:rsidRDefault="00EC79FD" w:rsidP="00EC79FD">
      <w:pPr>
        <w:numPr>
          <w:ilvl w:val="0"/>
          <w:numId w:val="42"/>
        </w:numPr>
        <w:spacing w:line="276" w:lineRule="auto"/>
        <w:jc w:val="both"/>
        <w:rPr>
          <w:sz w:val="32"/>
          <w:szCs w:val="32"/>
        </w:rPr>
      </w:pPr>
      <w:r w:rsidRPr="00EC79FD">
        <w:rPr>
          <w:sz w:val="32"/>
          <w:szCs w:val="32"/>
        </w:rPr>
        <w:t>Подготовка проектов, актов представителя нанимателя кадровой службой</w:t>
      </w:r>
    </w:p>
    <w:p w:rsidR="00EC79FD" w:rsidRPr="00EC79FD" w:rsidRDefault="00EC79FD" w:rsidP="00EC79FD">
      <w:pPr>
        <w:numPr>
          <w:ilvl w:val="0"/>
          <w:numId w:val="42"/>
        </w:numPr>
        <w:spacing w:line="276" w:lineRule="auto"/>
        <w:jc w:val="both"/>
        <w:rPr>
          <w:sz w:val="32"/>
          <w:szCs w:val="32"/>
        </w:rPr>
      </w:pPr>
      <w:r w:rsidRPr="00EC79FD">
        <w:rPr>
          <w:sz w:val="32"/>
          <w:szCs w:val="32"/>
        </w:rPr>
        <w:t>Работа с кадровым резервом (ведение, отслеживание и т.д.)</w:t>
      </w:r>
    </w:p>
    <w:p w:rsidR="00EC79FD" w:rsidRPr="00EC79FD" w:rsidRDefault="00EC79FD" w:rsidP="00EC79FD">
      <w:pPr>
        <w:numPr>
          <w:ilvl w:val="0"/>
          <w:numId w:val="42"/>
        </w:numPr>
        <w:spacing w:line="276" w:lineRule="auto"/>
        <w:jc w:val="both"/>
        <w:rPr>
          <w:sz w:val="32"/>
          <w:szCs w:val="32"/>
        </w:rPr>
      </w:pPr>
      <w:r w:rsidRPr="00EC79FD">
        <w:rPr>
          <w:sz w:val="32"/>
          <w:szCs w:val="32"/>
        </w:rPr>
        <w:t>Организация проведения должностных конкурсов, аттестаций, квалификационных экзаменов, служебных проверок (участие в них)</w:t>
      </w:r>
    </w:p>
    <w:p w:rsidR="00EC79FD" w:rsidRPr="00EC79FD" w:rsidRDefault="00EC79FD" w:rsidP="00EC79FD">
      <w:pPr>
        <w:numPr>
          <w:ilvl w:val="0"/>
          <w:numId w:val="42"/>
        </w:numPr>
        <w:spacing w:line="276" w:lineRule="auto"/>
        <w:jc w:val="both"/>
        <w:rPr>
          <w:sz w:val="32"/>
          <w:szCs w:val="32"/>
        </w:rPr>
      </w:pPr>
      <w:r w:rsidRPr="00EC79FD">
        <w:rPr>
          <w:sz w:val="32"/>
          <w:szCs w:val="32"/>
        </w:rPr>
        <w:t>Организация работы комиссии по служебным спорам и по конфликту интересов</w:t>
      </w:r>
    </w:p>
    <w:p w:rsidR="00EC79FD" w:rsidRPr="00EC79FD" w:rsidRDefault="00EC79FD" w:rsidP="00EC79FD">
      <w:pPr>
        <w:numPr>
          <w:ilvl w:val="0"/>
          <w:numId w:val="42"/>
        </w:numPr>
        <w:spacing w:line="276" w:lineRule="auto"/>
        <w:jc w:val="both"/>
        <w:rPr>
          <w:sz w:val="32"/>
          <w:szCs w:val="32"/>
        </w:rPr>
      </w:pPr>
      <w:r w:rsidRPr="00EC79FD">
        <w:rPr>
          <w:sz w:val="32"/>
          <w:szCs w:val="32"/>
        </w:rPr>
        <w:t>Организация профессионального обучения гос.служащих и т.д.</w:t>
      </w:r>
    </w:p>
    <w:p w:rsidR="00EC79FD" w:rsidRPr="00EC79FD" w:rsidRDefault="00EC79FD" w:rsidP="00EC79FD">
      <w:pPr>
        <w:numPr>
          <w:ilvl w:val="0"/>
          <w:numId w:val="43"/>
        </w:numPr>
        <w:spacing w:line="276" w:lineRule="auto"/>
        <w:jc w:val="both"/>
        <w:rPr>
          <w:sz w:val="32"/>
          <w:szCs w:val="32"/>
        </w:rPr>
      </w:pPr>
      <w:r w:rsidRPr="00EC79FD">
        <w:rPr>
          <w:sz w:val="32"/>
          <w:szCs w:val="32"/>
        </w:rPr>
        <w:t>Механизмы кадрового аудита на государственной службе.</w:t>
      </w:r>
    </w:p>
    <w:p w:rsidR="00EC79FD" w:rsidRPr="00EC79FD" w:rsidRDefault="00EC79FD" w:rsidP="00EC79FD">
      <w:pPr>
        <w:spacing w:line="276" w:lineRule="auto"/>
        <w:jc w:val="both"/>
        <w:rPr>
          <w:sz w:val="32"/>
          <w:szCs w:val="32"/>
        </w:rPr>
      </w:pPr>
      <w:r w:rsidRPr="00EC79FD">
        <w:rPr>
          <w:sz w:val="32"/>
          <w:szCs w:val="32"/>
        </w:rPr>
        <w:t>В любом гос.органе осуществляется кадровый аудит – это комплекс мероприятий по проверке и по определению соответствия кадрового состава гос.органа тем функциям и задачам, которые на него возложены.</w:t>
      </w:r>
    </w:p>
    <w:p w:rsidR="00EC79FD" w:rsidRPr="00EC79FD" w:rsidRDefault="00EC79FD" w:rsidP="00EC79FD">
      <w:pPr>
        <w:spacing w:line="276" w:lineRule="auto"/>
        <w:jc w:val="both"/>
        <w:rPr>
          <w:sz w:val="32"/>
          <w:szCs w:val="32"/>
        </w:rPr>
      </w:pPr>
      <w:r w:rsidRPr="00EC79FD">
        <w:rPr>
          <w:sz w:val="32"/>
          <w:szCs w:val="32"/>
        </w:rPr>
        <w:t>2 основных направления:</w:t>
      </w:r>
    </w:p>
    <w:p w:rsidR="00EC79FD" w:rsidRPr="00EC79FD" w:rsidRDefault="00EC79FD" w:rsidP="00EC79FD">
      <w:pPr>
        <w:spacing w:line="276" w:lineRule="auto"/>
        <w:jc w:val="both"/>
        <w:rPr>
          <w:sz w:val="32"/>
          <w:szCs w:val="32"/>
        </w:rPr>
      </w:pPr>
      <w:r w:rsidRPr="00EC79FD">
        <w:rPr>
          <w:sz w:val="32"/>
          <w:szCs w:val="32"/>
        </w:rPr>
        <w:t>1) анализ потребностей в кадрах</w:t>
      </w:r>
    </w:p>
    <w:p w:rsidR="00EC79FD" w:rsidRPr="00EC79FD" w:rsidRDefault="00EC79FD" w:rsidP="00EC79FD">
      <w:pPr>
        <w:spacing w:line="276" w:lineRule="auto"/>
        <w:jc w:val="both"/>
        <w:rPr>
          <w:sz w:val="32"/>
          <w:szCs w:val="32"/>
        </w:rPr>
      </w:pPr>
      <w:r w:rsidRPr="00EC79FD">
        <w:rPr>
          <w:sz w:val="32"/>
          <w:szCs w:val="32"/>
        </w:rPr>
        <w:t>2) оценка эффективности профессиональной деятельности гос.служащих (каждого в отдельности)</w:t>
      </w:r>
    </w:p>
    <w:p w:rsidR="00EC79FD" w:rsidRPr="00EC79FD" w:rsidRDefault="00EC79FD" w:rsidP="00EC79FD">
      <w:pPr>
        <w:spacing w:line="276" w:lineRule="auto"/>
        <w:jc w:val="both"/>
        <w:rPr>
          <w:sz w:val="32"/>
          <w:szCs w:val="32"/>
        </w:rPr>
      </w:pPr>
      <w:r w:rsidRPr="00EC79FD">
        <w:rPr>
          <w:sz w:val="32"/>
          <w:szCs w:val="32"/>
          <w:u w:val="single"/>
        </w:rPr>
        <w:t>1. Количественная и качественная потребности в кадрах.</w:t>
      </w:r>
    </w:p>
    <w:p w:rsidR="00EC79FD" w:rsidRPr="00EC79FD" w:rsidRDefault="00EC79FD" w:rsidP="00EC79FD">
      <w:pPr>
        <w:spacing w:line="276" w:lineRule="auto"/>
        <w:jc w:val="both"/>
        <w:rPr>
          <w:sz w:val="32"/>
          <w:szCs w:val="32"/>
        </w:rPr>
      </w:pPr>
      <w:r w:rsidRPr="00EC79FD">
        <w:rPr>
          <w:sz w:val="32"/>
          <w:szCs w:val="32"/>
        </w:rPr>
        <w:t>Количественная определяется математически – соотношение штатной численности и реального «заполнения», т.е. сколько нужно и сколько есть?</w:t>
      </w:r>
    </w:p>
    <w:p w:rsidR="00EC79FD" w:rsidRPr="00EC79FD" w:rsidRDefault="00EC79FD" w:rsidP="00EC79FD">
      <w:pPr>
        <w:spacing w:line="276" w:lineRule="auto"/>
        <w:jc w:val="both"/>
        <w:rPr>
          <w:sz w:val="32"/>
          <w:szCs w:val="32"/>
        </w:rPr>
      </w:pPr>
      <w:r w:rsidRPr="00EC79FD">
        <w:rPr>
          <w:sz w:val="32"/>
          <w:szCs w:val="32"/>
        </w:rPr>
        <w:t xml:space="preserve">Качественная потребность – нужны специалисты определенного профиля и уровня </w:t>
      </w:r>
    </w:p>
    <w:p w:rsidR="00EC79FD" w:rsidRPr="00EC79FD" w:rsidRDefault="00EC79FD" w:rsidP="00EC79FD">
      <w:pPr>
        <w:spacing w:line="276" w:lineRule="auto"/>
        <w:jc w:val="both"/>
        <w:rPr>
          <w:sz w:val="32"/>
          <w:szCs w:val="32"/>
        </w:rPr>
      </w:pPr>
      <w:r w:rsidRPr="00EC79FD">
        <w:rPr>
          <w:sz w:val="32"/>
          <w:szCs w:val="32"/>
        </w:rPr>
        <w:t>Т.е. кто нужен на эту должность?</w:t>
      </w:r>
    </w:p>
    <w:p w:rsidR="00EC79FD" w:rsidRPr="00EC79FD" w:rsidRDefault="00EC79FD" w:rsidP="00EC79FD">
      <w:pPr>
        <w:spacing w:line="276" w:lineRule="auto"/>
        <w:jc w:val="both"/>
        <w:rPr>
          <w:sz w:val="32"/>
          <w:szCs w:val="32"/>
        </w:rPr>
      </w:pPr>
      <w:r w:rsidRPr="00EC79FD">
        <w:rPr>
          <w:sz w:val="32"/>
          <w:szCs w:val="32"/>
        </w:rPr>
        <w:t>Определяется по результатам анализа должностных регламентов.</w:t>
      </w:r>
    </w:p>
    <w:p w:rsidR="00EC79FD" w:rsidRPr="00EC79FD" w:rsidRDefault="00EC79FD" w:rsidP="00EC79FD">
      <w:pPr>
        <w:spacing w:line="276" w:lineRule="auto"/>
        <w:jc w:val="both"/>
        <w:rPr>
          <w:sz w:val="32"/>
          <w:szCs w:val="32"/>
        </w:rPr>
      </w:pPr>
      <w:r w:rsidRPr="00EC79FD">
        <w:rPr>
          <w:sz w:val="32"/>
          <w:szCs w:val="32"/>
          <w:u w:val="single"/>
        </w:rPr>
        <w:t>2. Оценка профессиональной эффективности деятельности гос.служащего</w:t>
      </w:r>
    </w:p>
    <w:p w:rsidR="00EC79FD" w:rsidRPr="00EC79FD" w:rsidRDefault="00EC79FD" w:rsidP="00EC79FD">
      <w:pPr>
        <w:spacing w:line="276" w:lineRule="auto"/>
        <w:jc w:val="both"/>
        <w:rPr>
          <w:sz w:val="32"/>
          <w:szCs w:val="32"/>
        </w:rPr>
      </w:pPr>
      <w:r w:rsidRPr="00EC79FD">
        <w:rPr>
          <w:sz w:val="32"/>
          <w:szCs w:val="32"/>
        </w:rPr>
        <w:t>1) Метод аналитических случаев – основывается на анализе (подсчете) ошибок за отчетный период. Предполагается, что каждому гос.служащему определяется количество «допустимых» ошибок.</w:t>
      </w:r>
    </w:p>
    <w:p w:rsidR="00EC79FD" w:rsidRPr="00EC79FD" w:rsidRDefault="00EC79FD" w:rsidP="00EC79FD">
      <w:pPr>
        <w:spacing w:line="276" w:lineRule="auto"/>
        <w:jc w:val="both"/>
        <w:rPr>
          <w:sz w:val="32"/>
          <w:szCs w:val="32"/>
        </w:rPr>
      </w:pPr>
      <w:r w:rsidRPr="00EC79FD">
        <w:rPr>
          <w:sz w:val="32"/>
          <w:szCs w:val="32"/>
        </w:rPr>
        <w:t>2) Метод BARS – выделение определенных профессионально значимых качеств гос.служащего и выявляется частота проявления того или иного качества.</w:t>
      </w:r>
    </w:p>
    <w:p w:rsidR="00EC79FD" w:rsidRPr="00EC79FD" w:rsidRDefault="00EC79FD" w:rsidP="00EC79FD">
      <w:pPr>
        <w:spacing w:line="276" w:lineRule="auto"/>
        <w:jc w:val="both"/>
        <w:rPr>
          <w:sz w:val="32"/>
          <w:szCs w:val="32"/>
        </w:rPr>
      </w:pPr>
      <w:r w:rsidRPr="00EC79FD">
        <w:rPr>
          <w:sz w:val="32"/>
          <w:szCs w:val="32"/>
        </w:rPr>
        <w:t>Алгоритм применения:</w:t>
      </w:r>
    </w:p>
    <w:p w:rsidR="00EC79FD" w:rsidRPr="00EC79FD" w:rsidRDefault="00EC79FD" w:rsidP="00EC79FD">
      <w:pPr>
        <w:spacing w:line="276" w:lineRule="auto"/>
        <w:jc w:val="both"/>
        <w:rPr>
          <w:sz w:val="32"/>
          <w:szCs w:val="32"/>
        </w:rPr>
      </w:pPr>
      <w:r w:rsidRPr="00EC79FD">
        <w:rPr>
          <w:sz w:val="32"/>
          <w:szCs w:val="32"/>
        </w:rPr>
        <w:t>1. Формируется список профессионально значимых качеств</w:t>
      </w:r>
    </w:p>
    <w:p w:rsidR="00EC79FD" w:rsidRPr="00EC79FD" w:rsidRDefault="00EC79FD" w:rsidP="00EC79FD">
      <w:pPr>
        <w:spacing w:line="276" w:lineRule="auto"/>
        <w:jc w:val="both"/>
        <w:rPr>
          <w:sz w:val="32"/>
          <w:szCs w:val="32"/>
        </w:rPr>
      </w:pPr>
      <w:r w:rsidRPr="00EC79FD">
        <w:rPr>
          <w:sz w:val="32"/>
          <w:szCs w:val="32"/>
        </w:rPr>
        <w:t>2. Отслеживается частота их проявления у каждого гос.служащего.</w:t>
      </w:r>
    </w:p>
    <w:p w:rsidR="00EC79FD" w:rsidRPr="00EC79FD" w:rsidRDefault="00EC79FD" w:rsidP="00EC79FD">
      <w:pPr>
        <w:spacing w:line="276" w:lineRule="auto"/>
        <w:jc w:val="both"/>
        <w:rPr>
          <w:sz w:val="32"/>
          <w:szCs w:val="32"/>
        </w:rPr>
      </w:pPr>
      <w:r w:rsidRPr="00EC79FD">
        <w:rPr>
          <w:sz w:val="32"/>
          <w:szCs w:val="32"/>
        </w:rPr>
        <w:t>3. Составляются рейтинги</w:t>
      </w:r>
    </w:p>
    <w:p w:rsidR="00EC79FD" w:rsidRPr="00EC79FD" w:rsidRDefault="00EC79FD" w:rsidP="00EC79FD">
      <w:pPr>
        <w:spacing w:line="276" w:lineRule="auto"/>
        <w:jc w:val="both"/>
        <w:rPr>
          <w:sz w:val="32"/>
          <w:szCs w:val="32"/>
        </w:rPr>
      </w:pPr>
      <w:r w:rsidRPr="00EC79FD">
        <w:rPr>
          <w:sz w:val="32"/>
          <w:szCs w:val="32"/>
        </w:rPr>
        <w:t>4. Орг.выводы</w:t>
      </w:r>
    </w:p>
    <w:p w:rsidR="00EC79FD" w:rsidRPr="00EC79FD" w:rsidRDefault="00EC79FD" w:rsidP="00EC79FD">
      <w:pPr>
        <w:spacing w:line="276" w:lineRule="auto"/>
        <w:jc w:val="both"/>
        <w:rPr>
          <w:sz w:val="32"/>
          <w:szCs w:val="32"/>
        </w:rPr>
      </w:pPr>
      <w:r w:rsidRPr="00EC79FD">
        <w:rPr>
          <w:sz w:val="32"/>
          <w:szCs w:val="32"/>
        </w:rPr>
        <w:t>3) Метод парных сравнений. Применяют обычно в тех подразделениях, где все служащие имеют примерно одинаковый функционал.</w:t>
      </w:r>
    </w:p>
    <w:p w:rsidR="00EC79FD" w:rsidRPr="00EC79FD" w:rsidRDefault="00EC79FD" w:rsidP="00EC79FD">
      <w:pPr>
        <w:spacing w:line="276" w:lineRule="auto"/>
        <w:jc w:val="both"/>
        <w:rPr>
          <w:sz w:val="32"/>
          <w:szCs w:val="32"/>
        </w:rPr>
      </w:pPr>
      <w:r w:rsidRPr="00EC79FD">
        <w:rPr>
          <w:sz w:val="32"/>
          <w:szCs w:val="32"/>
        </w:rPr>
        <w:t>4) Метод 360 градусов (редко применяется на гос.службе из-за трудоемкости).</w:t>
      </w:r>
    </w:p>
    <w:p w:rsidR="00EC79FD" w:rsidRPr="00EC79FD" w:rsidRDefault="00EC79FD" w:rsidP="00EC79FD">
      <w:pPr>
        <w:spacing w:line="276" w:lineRule="auto"/>
        <w:jc w:val="both"/>
        <w:rPr>
          <w:sz w:val="32"/>
          <w:szCs w:val="32"/>
        </w:rPr>
      </w:pPr>
      <w:r w:rsidRPr="00EC79FD">
        <w:rPr>
          <w:sz w:val="32"/>
          <w:szCs w:val="32"/>
        </w:rPr>
        <w:t>Исследуется взаимодействия конкретного гос.служащего с коллегами, подчиненными, руководством, контрагентами, гражданами и т.д.</w:t>
      </w:r>
    </w:p>
    <w:p w:rsidR="00EC79FD" w:rsidRPr="00EC79FD" w:rsidRDefault="00EC79FD" w:rsidP="00EC79FD">
      <w:pPr>
        <w:spacing w:line="276" w:lineRule="auto"/>
        <w:jc w:val="both"/>
        <w:rPr>
          <w:sz w:val="32"/>
          <w:szCs w:val="32"/>
        </w:rPr>
      </w:pPr>
      <w:r w:rsidRPr="00EC79FD">
        <w:rPr>
          <w:sz w:val="32"/>
          <w:szCs w:val="32"/>
          <w:highlight w:val="yellow"/>
        </w:rPr>
        <w:t>Все осуществляется анкетированием – это трудно, поскольку для каждого сектора нужна своя анкета. Недостаток – очень субъективный метод</w:t>
      </w:r>
    </w:p>
    <w:p w:rsidR="00EC79FD" w:rsidRPr="00EC79FD" w:rsidRDefault="00EC79FD" w:rsidP="00EC79FD">
      <w:pPr>
        <w:numPr>
          <w:ilvl w:val="0"/>
          <w:numId w:val="44"/>
        </w:numPr>
        <w:spacing w:line="276" w:lineRule="auto"/>
        <w:jc w:val="both"/>
        <w:rPr>
          <w:sz w:val="32"/>
          <w:szCs w:val="32"/>
        </w:rPr>
      </w:pPr>
      <w:r w:rsidRPr="00EC79FD">
        <w:rPr>
          <w:sz w:val="32"/>
          <w:szCs w:val="32"/>
        </w:rPr>
        <w:t>Этический кодекс государственной службы и проблема внедрения этических ценностей в деятельность государственных служащих.</w:t>
      </w:r>
    </w:p>
    <w:p w:rsidR="00EC79FD" w:rsidRPr="00EC79FD" w:rsidRDefault="00EC79FD" w:rsidP="00EC79FD">
      <w:pPr>
        <w:spacing w:line="276" w:lineRule="auto"/>
        <w:jc w:val="both"/>
        <w:rPr>
          <w:sz w:val="32"/>
          <w:szCs w:val="32"/>
        </w:rPr>
      </w:pPr>
      <w:r w:rsidRPr="00EC79FD">
        <w:rPr>
          <w:sz w:val="32"/>
          <w:szCs w:val="32"/>
        </w:rPr>
        <w:t>Как такового единого кодекса не предусмотрено. Везде принимаются свои. Но содержание их примерно одинаково Они состоят из</w:t>
      </w:r>
    </w:p>
    <w:p w:rsidR="00EC79FD" w:rsidRPr="00EC79FD" w:rsidRDefault="00EC79FD" w:rsidP="00EC79FD">
      <w:pPr>
        <w:spacing w:line="276" w:lineRule="auto"/>
        <w:jc w:val="both"/>
        <w:rPr>
          <w:sz w:val="32"/>
          <w:szCs w:val="32"/>
        </w:rPr>
      </w:pPr>
      <w:r w:rsidRPr="00EC79FD">
        <w:rPr>
          <w:sz w:val="32"/>
          <w:szCs w:val="32"/>
        </w:rPr>
        <w:t xml:space="preserve">1. Общие положения: здесь указано на чем основан и где принят этот кодекс, какой характер он носит(рекомендательный), его цель, что он определяет и для чего его приняли(повысить эффективность), основные этические принципы 2. Этика взаимоотношений с представителями проверяющих ОПГ 3. Этика взаимоотношений с коллегами, подчиненными 4. Этика взаимоотношений c общественностью 5. Этические конфликты и их разрешение (должен не допускать конфликта и вести себя сдержанно, если ё удалось избежать идет к своему начальнику, если тот не решил то к начальнику выше) 6. Ответственность при </w:t>
      </w:r>
      <w:r w:rsidRPr="00EC79FD">
        <w:rPr>
          <w:sz w:val="32"/>
          <w:szCs w:val="32"/>
          <w:highlight w:val="yellow"/>
        </w:rPr>
        <w:t>нарушении этого кодекса(завуалированно пишут об увольнении)</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highlight w:val="yellow"/>
        </w:rPr>
      </w:pPr>
      <w:r w:rsidRPr="00EC79FD">
        <w:rPr>
          <w:sz w:val="32"/>
          <w:szCs w:val="32"/>
          <w:highlight w:val="yellow"/>
        </w:rPr>
        <w:t>2.Взаимодействие государственной службы с муниципальной службой.</w:t>
      </w:r>
    </w:p>
    <w:p w:rsidR="00EC79FD" w:rsidRPr="00EC79FD" w:rsidRDefault="00EC79FD" w:rsidP="00EC79FD">
      <w:pPr>
        <w:spacing w:line="276" w:lineRule="auto"/>
        <w:jc w:val="both"/>
        <w:rPr>
          <w:sz w:val="32"/>
          <w:szCs w:val="32"/>
        </w:rPr>
      </w:pPr>
      <w:r w:rsidRPr="00EC79FD">
        <w:rPr>
          <w:sz w:val="32"/>
          <w:szCs w:val="32"/>
        </w:rPr>
        <w:t xml:space="preserve">Госслужба и муниципальная служба: взаимосвязь и отличия </w:t>
      </w:r>
    </w:p>
    <w:p w:rsidR="00EC79FD" w:rsidRPr="00EC79FD" w:rsidRDefault="00EC79FD" w:rsidP="00EC79FD">
      <w:pPr>
        <w:spacing w:line="276" w:lineRule="auto"/>
        <w:jc w:val="both"/>
        <w:rPr>
          <w:sz w:val="32"/>
          <w:szCs w:val="32"/>
        </w:rPr>
      </w:pPr>
      <w:r w:rsidRPr="00EC79FD">
        <w:rPr>
          <w:noProof/>
          <w:sz w:val="32"/>
          <w:szCs w:val="32"/>
        </w:rPr>
        <mc:AlternateContent>
          <mc:Choice Requires="wps">
            <w:drawing>
              <wp:inline distT="0" distB="0" distL="0" distR="0" wp14:anchorId="346A47BF" wp14:editId="6C4F2FFE">
                <wp:extent cx="304800" cy="304800"/>
                <wp:effectExtent l="0" t="0" r="0" b="0"/>
                <wp:docPr id="16" name="Прямоугольник 16" descr="https://nipkef.ru/local/templates/nipkef/assets/images/svg/icon-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98AB0" id="Прямоугольник 16" o:spid="_x0000_s1026" alt="https://nipkef.ru/local/templates/nipkef/assets/images/svg/icon-sha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LfajB4OAwAAHA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EC79FD" w:rsidRPr="00EC79FD" w:rsidRDefault="00EC79FD" w:rsidP="00EC79FD">
      <w:pPr>
        <w:spacing w:line="276" w:lineRule="auto"/>
        <w:jc w:val="both"/>
        <w:rPr>
          <w:sz w:val="32"/>
          <w:szCs w:val="32"/>
        </w:rPr>
      </w:pPr>
      <w:r w:rsidRPr="00EC79FD">
        <w:rPr>
          <w:noProof/>
          <w:sz w:val="32"/>
          <w:szCs w:val="32"/>
        </w:rPr>
        <mc:AlternateContent>
          <mc:Choice Requires="wps">
            <w:drawing>
              <wp:inline distT="0" distB="0" distL="0" distR="0" wp14:anchorId="207241F0" wp14:editId="5A5849FC">
                <wp:extent cx="304800" cy="304800"/>
                <wp:effectExtent l="0" t="0" r="0" b="0"/>
                <wp:docPr id="15" name="Прямоугольник 15" descr="https://nipkef.ru/local/templates/nipkef/assets/images/svg/icon-share-vk.sv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DF1D4" id="Прямоугольник 15" o:spid="_x0000_s1026" alt="https://nipkef.ru/local/templates/nipkef/assets/images/svg/icon-share-vk.svg" href="https://vk.com/share.php?url=https://nipkef.ru/about/blog/gosudarstvennaya-i-munitsipalnaya-sluzhba-razlichiya-i-vzaimosvyaz/"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" o:button="t" filled="f" stroked="f">
                <v:fill o:detectmouseclick="t"/>
                <o:lock v:ext="edit" aspectratio="t"/>
                <w10:anchorlock/>
              </v:rect>
            </w:pict>
          </mc:Fallback>
        </mc:AlternateContent>
      </w:r>
    </w:p>
    <w:p w:rsidR="00EC79FD" w:rsidRPr="00EC79FD" w:rsidRDefault="00EC79FD" w:rsidP="00EC79FD">
      <w:pPr>
        <w:spacing w:line="276" w:lineRule="auto"/>
        <w:jc w:val="both"/>
        <w:rPr>
          <w:sz w:val="32"/>
          <w:szCs w:val="32"/>
        </w:rPr>
      </w:pPr>
      <w:r w:rsidRPr="00EC79FD">
        <w:rPr>
          <w:noProof/>
          <w:sz w:val="32"/>
          <w:szCs w:val="32"/>
        </w:rPr>
        <mc:AlternateContent>
          <mc:Choice Requires="wps">
            <w:drawing>
              <wp:inline distT="0" distB="0" distL="0" distR="0" wp14:anchorId="166A25F7" wp14:editId="013F2836">
                <wp:extent cx="304800" cy="304800"/>
                <wp:effectExtent l="0" t="0" r="0" b="0"/>
                <wp:docPr id="14" name="Прямоугольник 14" descr="https://nipkef.ru/local/templates/nipkef/assets/images/svg/icon-share-telegram.sv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5D4D5" id="Прямоугольник 14" o:spid="_x0000_s1026" alt="https://nipkef.ru/local/templates/nipkef/assets/images/svg/icon-share-telegram.svg" href="https://telegram.me/share/url?url=https://nipkef.ru/about/blog/gosudarstvennaya-i-munitsipalnaya-sluzhba-razlichiya-i-vzaimosvyaz/"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" o:button="t" filled="f" stroked="f">
                <v:fill o:detectmouseclick="t"/>
                <o:lock v:ext="edit" aspectratio="t"/>
                <w10:anchorlock/>
              </v:rect>
            </w:pict>
          </mc:Fallback>
        </mc:AlternateContent>
      </w:r>
    </w:p>
    <w:p w:rsidR="00EC79FD" w:rsidRPr="00EC79FD" w:rsidRDefault="00EC79FD" w:rsidP="00EC79FD">
      <w:pPr>
        <w:spacing w:line="276" w:lineRule="auto"/>
        <w:jc w:val="both"/>
        <w:rPr>
          <w:sz w:val="32"/>
          <w:szCs w:val="32"/>
        </w:rPr>
      </w:pPr>
      <w:r w:rsidRPr="00EC79FD">
        <w:rPr>
          <w:noProof/>
          <w:sz w:val="32"/>
          <w:szCs w:val="32"/>
        </w:rPr>
        <mc:AlternateContent>
          <mc:Choice Requires="wps">
            <w:drawing>
              <wp:inline distT="0" distB="0" distL="0" distR="0" wp14:anchorId="79A53F7C" wp14:editId="53817819">
                <wp:extent cx="304800" cy="304800"/>
                <wp:effectExtent l="0" t="0" r="0" b="0"/>
                <wp:docPr id="13" name="Прямоугольник 13" descr="https://nipkef.ru/local/templates/nipkef/assets/images/svg/icon-share-mail.sv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509F3" id="Прямоугольник 13" o:spid="_x0000_s1026" alt="https://nipkef.ru/local/templates/nipkef/assets/images/svg/icon-share-mail.svg" href="mailto:?subject=Государственная%20и%20муниципальная%20служба:%20различия%20и%20взаимосвязь&amp;body=Государственная%20и%20муниципальная%20служба:%20различия%20и%20взаимосвязь%20-%20https://nipkef.ru/about/blog/gosudarstvennaya-i-munitsipalnaya-sluzhba-razlichiya-i-vzaimosvyaz/"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" o:button="t" filled="f" stroked="f">
                <v:fill o:detectmouseclick="t"/>
                <o:lock v:ext="edit" aspectratio="t"/>
                <w10:anchorlock/>
              </v:rect>
            </w:pict>
          </mc:Fallback>
        </mc:AlternateContent>
      </w:r>
    </w:p>
    <w:p w:rsidR="00EC79FD" w:rsidRPr="00EC79FD" w:rsidRDefault="00EC79FD" w:rsidP="00EC79FD">
      <w:pPr>
        <w:spacing w:line="276" w:lineRule="auto"/>
        <w:jc w:val="both"/>
        <w:rPr>
          <w:sz w:val="32"/>
          <w:szCs w:val="32"/>
        </w:rPr>
      </w:pPr>
      <w:r w:rsidRPr="00EC79FD">
        <w:rPr>
          <w:sz w:val="32"/>
          <w:szCs w:val="32"/>
        </w:rPr>
        <w:t xml:space="preserve">Государственная и муниципальная служба: различия и взаимосвязь </w:t>
      </w:r>
    </w:p>
    <w:p w:rsidR="00EC79FD" w:rsidRPr="00EC79FD" w:rsidRDefault="00EC79FD" w:rsidP="00EC79FD">
      <w:pPr>
        <w:spacing w:line="276" w:lineRule="auto"/>
        <w:jc w:val="both"/>
        <w:rPr>
          <w:sz w:val="32"/>
          <w:szCs w:val="32"/>
        </w:rPr>
      </w:pPr>
    </w:p>
    <w:p w:rsidR="00EC79FD" w:rsidRPr="00EC79FD" w:rsidRDefault="00886141" w:rsidP="00EC79FD">
      <w:pPr>
        <w:numPr>
          <w:ilvl w:val="0"/>
          <w:numId w:val="45"/>
        </w:numPr>
        <w:spacing w:line="276" w:lineRule="auto"/>
        <w:jc w:val="both"/>
        <w:rPr>
          <w:sz w:val="32"/>
          <w:szCs w:val="32"/>
        </w:rPr>
      </w:pPr>
      <w:hyperlink r:id="rId20" w:anchor="0" w:history="1">
        <w:r w:rsidR="00EC79FD" w:rsidRPr="00EC79FD">
          <w:rPr>
            <w:sz w:val="32"/>
            <w:szCs w:val="32"/>
            <w:u w:val="single"/>
          </w:rPr>
          <w:t>Специфика государственной службы</w:t>
        </w:r>
      </w:hyperlink>
      <w:r w:rsidR="00EC79FD" w:rsidRPr="00EC79FD">
        <w:rPr>
          <w:sz w:val="32"/>
          <w:szCs w:val="32"/>
        </w:rPr>
        <w:t xml:space="preserve"> </w:t>
      </w:r>
    </w:p>
    <w:p w:rsidR="00EC79FD" w:rsidRPr="00EC79FD" w:rsidRDefault="00886141" w:rsidP="00EC79FD">
      <w:pPr>
        <w:numPr>
          <w:ilvl w:val="0"/>
          <w:numId w:val="45"/>
        </w:numPr>
        <w:spacing w:line="276" w:lineRule="auto"/>
        <w:jc w:val="both"/>
        <w:rPr>
          <w:sz w:val="32"/>
          <w:szCs w:val="32"/>
        </w:rPr>
      </w:pPr>
      <w:hyperlink r:id="rId21" w:anchor="1" w:history="1">
        <w:r w:rsidR="00EC79FD" w:rsidRPr="00EC79FD">
          <w:rPr>
            <w:sz w:val="32"/>
            <w:szCs w:val="32"/>
            <w:u w:val="single"/>
          </w:rPr>
          <w:t>Специфика муниципальной службы</w:t>
        </w:r>
      </w:hyperlink>
      <w:r w:rsidR="00EC79FD" w:rsidRPr="00EC79FD">
        <w:rPr>
          <w:sz w:val="32"/>
          <w:szCs w:val="32"/>
        </w:rPr>
        <w:t xml:space="preserve"> </w:t>
      </w:r>
    </w:p>
    <w:p w:rsidR="00EC79FD" w:rsidRPr="00EC79FD" w:rsidRDefault="00886141" w:rsidP="00EC79FD">
      <w:pPr>
        <w:numPr>
          <w:ilvl w:val="0"/>
          <w:numId w:val="45"/>
        </w:numPr>
        <w:spacing w:line="276" w:lineRule="auto"/>
        <w:jc w:val="both"/>
        <w:rPr>
          <w:sz w:val="32"/>
          <w:szCs w:val="32"/>
        </w:rPr>
      </w:pPr>
      <w:hyperlink r:id="rId22" w:anchor="2" w:history="1">
        <w:r w:rsidR="00EC79FD" w:rsidRPr="00EC79FD">
          <w:rPr>
            <w:sz w:val="32"/>
            <w:szCs w:val="32"/>
            <w:u w:val="single"/>
          </w:rPr>
          <w:t>Сходство государственной и муниципальной службы</w:t>
        </w:r>
      </w:hyperlink>
      <w:r w:rsidR="00EC79FD" w:rsidRPr="00EC79FD">
        <w:rPr>
          <w:sz w:val="32"/>
          <w:szCs w:val="32"/>
        </w:rPr>
        <w:t xml:space="preserve"> </w:t>
      </w:r>
    </w:p>
    <w:p w:rsidR="00EC79FD" w:rsidRPr="00EC79FD" w:rsidRDefault="00886141" w:rsidP="00EC79FD">
      <w:pPr>
        <w:numPr>
          <w:ilvl w:val="0"/>
          <w:numId w:val="45"/>
        </w:numPr>
        <w:spacing w:line="276" w:lineRule="auto"/>
        <w:jc w:val="both"/>
        <w:rPr>
          <w:sz w:val="32"/>
          <w:szCs w:val="32"/>
        </w:rPr>
      </w:pPr>
      <w:hyperlink r:id="rId23" w:anchor="3" w:history="1">
        <w:r w:rsidR="00EC79FD" w:rsidRPr="00EC79FD">
          <w:rPr>
            <w:sz w:val="32"/>
            <w:szCs w:val="32"/>
            <w:u w:val="single"/>
          </w:rPr>
          <w:t>5 ключевых различий между госслужбой и муниципальной службой</w:t>
        </w:r>
      </w:hyperlink>
      <w:r w:rsidR="00EC79FD" w:rsidRPr="00EC79FD">
        <w:rPr>
          <w:sz w:val="32"/>
          <w:szCs w:val="32"/>
        </w:rPr>
        <w:t xml:space="preserve"> </w:t>
      </w:r>
    </w:p>
    <w:p w:rsidR="00EC79FD" w:rsidRPr="00EC79FD" w:rsidRDefault="00886141" w:rsidP="00EC79FD">
      <w:pPr>
        <w:numPr>
          <w:ilvl w:val="0"/>
          <w:numId w:val="45"/>
        </w:numPr>
        <w:spacing w:line="276" w:lineRule="auto"/>
        <w:jc w:val="both"/>
        <w:rPr>
          <w:sz w:val="32"/>
          <w:szCs w:val="32"/>
        </w:rPr>
      </w:pPr>
      <w:hyperlink r:id="rId24" w:anchor="4" w:history="1">
        <w:r w:rsidR="00EC79FD" w:rsidRPr="00EC79FD">
          <w:rPr>
            <w:sz w:val="32"/>
            <w:szCs w:val="32"/>
            <w:u w:val="single"/>
          </w:rPr>
          <w:t>Плюсы и минусы работы</w:t>
        </w:r>
      </w:hyperlink>
      <w:r w:rsidR="00EC79FD" w:rsidRPr="00EC79FD">
        <w:rPr>
          <w:sz w:val="32"/>
          <w:szCs w:val="32"/>
        </w:rPr>
        <w:t xml:space="preserve"> </w:t>
      </w:r>
    </w:p>
    <w:p w:rsidR="00EC79FD" w:rsidRPr="00EC79FD" w:rsidRDefault="00886141" w:rsidP="00EC79FD">
      <w:pPr>
        <w:numPr>
          <w:ilvl w:val="0"/>
          <w:numId w:val="45"/>
        </w:numPr>
        <w:spacing w:line="276" w:lineRule="auto"/>
        <w:jc w:val="both"/>
        <w:rPr>
          <w:sz w:val="32"/>
          <w:szCs w:val="32"/>
        </w:rPr>
      </w:pPr>
      <w:hyperlink r:id="rId25" w:anchor="5" w:history="1">
        <w:r w:rsidR="00EC79FD" w:rsidRPr="00EC79FD">
          <w:rPr>
            <w:sz w:val="32"/>
            <w:szCs w:val="32"/>
            <w:u w:val="single"/>
          </w:rPr>
          <w:t>Где обучиться на госслужащего</w:t>
        </w:r>
      </w:hyperlink>
      <w:r w:rsidR="00EC79FD" w:rsidRPr="00EC79FD">
        <w:rPr>
          <w:sz w:val="32"/>
          <w:szCs w:val="32"/>
        </w:rPr>
        <w:t xml:space="preserve"> </w:t>
      </w:r>
    </w:p>
    <w:p w:rsidR="00EC79FD" w:rsidRPr="00EC79FD" w:rsidRDefault="00886141" w:rsidP="00EC79FD">
      <w:pPr>
        <w:numPr>
          <w:ilvl w:val="0"/>
          <w:numId w:val="45"/>
        </w:numPr>
        <w:spacing w:line="276" w:lineRule="auto"/>
        <w:jc w:val="both"/>
        <w:rPr>
          <w:sz w:val="32"/>
          <w:szCs w:val="32"/>
        </w:rPr>
      </w:pPr>
      <w:hyperlink r:id="rId26" w:anchor="6" w:history="1">
        <w:r w:rsidR="00EC79FD" w:rsidRPr="00EC79FD">
          <w:rPr>
            <w:sz w:val="32"/>
            <w:szCs w:val="32"/>
            <w:u w:val="single"/>
          </w:rPr>
          <w:t>Ответы на популярные вопросы</w:t>
        </w:r>
      </w:hyperlink>
      <w:r w:rsidR="00EC79FD" w:rsidRPr="00EC79FD">
        <w:rPr>
          <w:sz w:val="32"/>
          <w:szCs w:val="32"/>
        </w:rPr>
        <w:t xml:space="preserve">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 xml:space="preserve">Несмотря на кажущееся сходство государственной и муниципальной службы, между ними существуют важные различия, понимание которых необходимо тем, кто планирует карьеру в этой сфере.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Специфика государственной службы</w:t>
      </w:r>
      <w:bookmarkStart w:id="1" w:name="0"/>
      <w:bookmarkEnd w:id="1"/>
    </w:p>
    <w:p w:rsidR="00EC79FD" w:rsidRPr="00EC79FD" w:rsidRDefault="00EC79FD" w:rsidP="00EC79FD">
      <w:pPr>
        <w:spacing w:line="276" w:lineRule="auto"/>
        <w:jc w:val="both"/>
        <w:rPr>
          <w:sz w:val="32"/>
          <w:szCs w:val="32"/>
        </w:rPr>
      </w:pPr>
      <w:r w:rsidRPr="00EC79FD">
        <w:rPr>
          <w:sz w:val="32"/>
          <w:szCs w:val="32"/>
        </w:rPr>
        <w:t xml:space="preserve">Государственная служба регулирует всю работу в органах государственной власти. </w:t>
      </w:r>
    </w:p>
    <w:p w:rsidR="00EC79FD" w:rsidRPr="00EC79FD" w:rsidRDefault="00EC79FD" w:rsidP="00EC79FD">
      <w:pPr>
        <w:spacing w:line="276" w:lineRule="auto"/>
        <w:jc w:val="both"/>
        <w:rPr>
          <w:sz w:val="32"/>
          <w:szCs w:val="32"/>
        </w:rPr>
      </w:pPr>
      <w:r w:rsidRPr="00EC79FD">
        <w:rPr>
          <w:sz w:val="32"/>
          <w:szCs w:val="32"/>
        </w:rPr>
        <w:t xml:space="preserve">Принципы государственной службы строго контролируются законом. В первую очередь </w:t>
      </w:r>
      <w:hyperlink r:id="rId27" w:history="1">
        <w:r w:rsidRPr="00EC79FD">
          <w:rPr>
            <w:color w:val="0000FF" w:themeColor="hyperlink"/>
            <w:sz w:val="32"/>
            <w:szCs w:val="32"/>
            <w:u w:val="single"/>
          </w:rPr>
          <w:t>Федеральным законом №79-ФЗ</w:t>
        </w:r>
      </w:hyperlink>
      <w:r w:rsidRPr="00EC79FD">
        <w:rPr>
          <w:sz w:val="32"/>
          <w:szCs w:val="32"/>
        </w:rPr>
        <w:t xml:space="preserve"> «О государственной гражданской службе Российской Федерации». </w:t>
      </w:r>
    </w:p>
    <w:p w:rsidR="00EC79FD" w:rsidRPr="00EC79FD" w:rsidRDefault="00EC79FD" w:rsidP="00EC79FD">
      <w:pPr>
        <w:spacing w:line="276" w:lineRule="auto"/>
        <w:jc w:val="both"/>
        <w:rPr>
          <w:sz w:val="32"/>
          <w:szCs w:val="32"/>
        </w:rPr>
      </w:pPr>
      <w:r w:rsidRPr="00EC79FD">
        <w:rPr>
          <w:sz w:val="32"/>
          <w:szCs w:val="32"/>
        </w:rPr>
        <w:t xml:space="preserve">У госслужащих также есть: </w:t>
      </w:r>
    </w:p>
    <w:p w:rsidR="00EC79FD" w:rsidRPr="00EC79FD" w:rsidRDefault="00EC79FD" w:rsidP="00EC79FD">
      <w:pPr>
        <w:numPr>
          <w:ilvl w:val="0"/>
          <w:numId w:val="46"/>
        </w:numPr>
        <w:spacing w:line="276" w:lineRule="auto"/>
        <w:jc w:val="both"/>
        <w:rPr>
          <w:sz w:val="32"/>
          <w:szCs w:val="32"/>
        </w:rPr>
      </w:pPr>
      <w:r w:rsidRPr="00EC79FD">
        <w:rPr>
          <w:sz w:val="32"/>
          <w:szCs w:val="32"/>
        </w:rPr>
        <w:t xml:space="preserve">определённые права, например, на карьеру;  </w:t>
      </w:r>
    </w:p>
    <w:p w:rsidR="00EC79FD" w:rsidRPr="00EC79FD" w:rsidRDefault="00EC79FD" w:rsidP="00EC79FD">
      <w:pPr>
        <w:numPr>
          <w:ilvl w:val="0"/>
          <w:numId w:val="46"/>
        </w:numPr>
        <w:spacing w:line="276" w:lineRule="auto"/>
        <w:jc w:val="both"/>
        <w:rPr>
          <w:sz w:val="32"/>
          <w:szCs w:val="32"/>
        </w:rPr>
      </w:pPr>
      <w:r w:rsidRPr="00EC79FD">
        <w:rPr>
          <w:sz w:val="32"/>
          <w:szCs w:val="32"/>
        </w:rPr>
        <w:t xml:space="preserve">обязанности — соблюдение законов, исполнение приказов руководства; </w:t>
      </w:r>
    </w:p>
    <w:p w:rsidR="00EC79FD" w:rsidRPr="00EC79FD" w:rsidRDefault="00EC79FD" w:rsidP="00EC79FD">
      <w:pPr>
        <w:numPr>
          <w:ilvl w:val="0"/>
          <w:numId w:val="46"/>
        </w:numPr>
        <w:spacing w:line="276" w:lineRule="auto"/>
        <w:jc w:val="both"/>
        <w:rPr>
          <w:sz w:val="32"/>
          <w:szCs w:val="32"/>
        </w:rPr>
      </w:pPr>
      <w:r w:rsidRPr="00EC79FD">
        <w:rPr>
          <w:sz w:val="32"/>
          <w:szCs w:val="32"/>
        </w:rPr>
        <w:t xml:space="preserve">ограничения — запрет на предпринимательскую деятельность, получение подарков — исключения есть только для подарков, которые сотрудник получает на протокольных мероприятиях и служебных командировках; </w:t>
      </w:r>
    </w:p>
    <w:p w:rsidR="00EC79FD" w:rsidRPr="00EC79FD" w:rsidRDefault="00EC79FD" w:rsidP="00EC79FD">
      <w:pPr>
        <w:numPr>
          <w:ilvl w:val="0"/>
          <w:numId w:val="46"/>
        </w:numPr>
        <w:spacing w:line="276" w:lineRule="auto"/>
        <w:jc w:val="both"/>
        <w:rPr>
          <w:sz w:val="32"/>
          <w:szCs w:val="32"/>
        </w:rPr>
      </w:pPr>
      <w:r w:rsidRPr="00EC79FD">
        <w:rPr>
          <w:sz w:val="32"/>
          <w:szCs w:val="32"/>
        </w:rPr>
        <w:t xml:space="preserve">социальные гарантии — дополнительные отпуска, пенсионное обеспечение. </w:t>
      </w:r>
    </w:p>
    <w:p w:rsidR="00EC79FD" w:rsidRPr="00EC79FD" w:rsidRDefault="00EC79FD" w:rsidP="00EC79FD">
      <w:pPr>
        <w:spacing w:line="276" w:lineRule="auto"/>
        <w:jc w:val="both"/>
        <w:rPr>
          <w:sz w:val="32"/>
          <w:szCs w:val="32"/>
        </w:rPr>
      </w:pPr>
      <w:r w:rsidRPr="00EC79FD">
        <w:rPr>
          <w:sz w:val="32"/>
          <w:szCs w:val="32"/>
        </w:rPr>
        <w:t xml:space="preserve">Карьера на государственной службе обычно предполагает прохождение конкурсного отбора, испытательного срока, регулярную аттестацию госслужащих и постепенный рост по карьерной лестнице. </w:t>
      </w:r>
    </w:p>
    <w:p w:rsidR="00EC79FD" w:rsidRPr="00EC79FD" w:rsidRDefault="00EC79FD" w:rsidP="00EC79FD">
      <w:pPr>
        <w:spacing w:line="276" w:lineRule="auto"/>
        <w:jc w:val="both"/>
        <w:rPr>
          <w:sz w:val="32"/>
          <w:szCs w:val="32"/>
        </w:rPr>
      </w:pPr>
      <w:r w:rsidRPr="00EC79FD">
        <w:rPr>
          <w:sz w:val="32"/>
          <w:szCs w:val="32"/>
        </w:rPr>
        <w:t xml:space="preserve">Работа в органах государственной власти предполагает вовлечённость в решение проблем национального или регионального масштаба. Например, госслужащий в Минобразования может участвовать в разработке образовательных стандартов для всей страны, а сотрудник региональной администрации — планировать развитие транспортной системы области.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Специфика муниципальной службы</w:t>
      </w:r>
      <w:bookmarkStart w:id="2" w:name="1"/>
      <w:bookmarkEnd w:id="2"/>
    </w:p>
    <w:p w:rsidR="00EC79FD" w:rsidRPr="00EC79FD" w:rsidRDefault="00EC79FD" w:rsidP="00EC79FD">
      <w:pPr>
        <w:spacing w:line="276" w:lineRule="auto"/>
        <w:jc w:val="both"/>
        <w:rPr>
          <w:sz w:val="32"/>
          <w:szCs w:val="32"/>
        </w:rPr>
      </w:pPr>
      <w:r w:rsidRPr="00EC79FD">
        <w:rPr>
          <w:sz w:val="32"/>
          <w:szCs w:val="32"/>
        </w:rPr>
        <w:t xml:space="preserve">Муниципальная служба — это работа для местной власти: городской, районной или сельской. Не входит в госслужбу, потому что по Конституции местное самоуправление отделено от государства. </w:t>
      </w:r>
    </w:p>
    <w:p w:rsidR="00EC79FD" w:rsidRPr="00EC79FD" w:rsidRDefault="00EC79FD" w:rsidP="00EC79FD">
      <w:pPr>
        <w:spacing w:line="276" w:lineRule="auto"/>
        <w:jc w:val="both"/>
        <w:rPr>
          <w:sz w:val="32"/>
          <w:szCs w:val="32"/>
        </w:rPr>
      </w:pPr>
      <w:r w:rsidRPr="00EC79FD">
        <w:rPr>
          <w:b/>
          <w:bCs/>
          <w:sz w:val="32"/>
          <w:szCs w:val="32"/>
        </w:rPr>
        <w:t>Чем занимаются</w:t>
      </w:r>
      <w:r w:rsidRPr="00EC79FD">
        <w:rPr>
          <w:sz w:val="32"/>
          <w:szCs w:val="32"/>
        </w:rPr>
        <w:t xml:space="preserve"> </w:t>
      </w:r>
    </w:p>
    <w:p w:rsidR="00EC79FD" w:rsidRPr="00EC79FD" w:rsidRDefault="00EC79FD" w:rsidP="00EC79FD">
      <w:pPr>
        <w:numPr>
          <w:ilvl w:val="0"/>
          <w:numId w:val="47"/>
        </w:numPr>
        <w:spacing w:line="276" w:lineRule="auto"/>
        <w:jc w:val="both"/>
        <w:rPr>
          <w:sz w:val="32"/>
          <w:szCs w:val="32"/>
        </w:rPr>
      </w:pPr>
      <w:r w:rsidRPr="00EC79FD">
        <w:rPr>
          <w:sz w:val="32"/>
          <w:szCs w:val="32"/>
        </w:rPr>
        <w:t xml:space="preserve">Решают бытовые вопросы жителей — ремонт дорог, уборка улиц, работа ЖКХ. </w:t>
      </w:r>
    </w:p>
    <w:p w:rsidR="00EC79FD" w:rsidRPr="00EC79FD" w:rsidRDefault="00EC79FD" w:rsidP="00EC79FD">
      <w:pPr>
        <w:numPr>
          <w:ilvl w:val="0"/>
          <w:numId w:val="47"/>
        </w:numPr>
        <w:spacing w:line="276" w:lineRule="auto"/>
        <w:jc w:val="both"/>
        <w:rPr>
          <w:sz w:val="32"/>
          <w:szCs w:val="32"/>
        </w:rPr>
      </w:pPr>
      <w:r w:rsidRPr="00EC79FD">
        <w:rPr>
          <w:sz w:val="32"/>
          <w:szCs w:val="32"/>
        </w:rPr>
        <w:t xml:space="preserve">Управляют местным имуществом — парками, школами, больницами. </w:t>
      </w:r>
    </w:p>
    <w:p w:rsidR="00EC79FD" w:rsidRPr="00EC79FD" w:rsidRDefault="00EC79FD" w:rsidP="00EC79FD">
      <w:pPr>
        <w:numPr>
          <w:ilvl w:val="0"/>
          <w:numId w:val="47"/>
        </w:numPr>
        <w:spacing w:line="276" w:lineRule="auto"/>
        <w:jc w:val="both"/>
        <w:rPr>
          <w:sz w:val="32"/>
          <w:szCs w:val="32"/>
        </w:rPr>
      </w:pPr>
      <w:r w:rsidRPr="00EC79FD">
        <w:rPr>
          <w:sz w:val="32"/>
          <w:szCs w:val="32"/>
        </w:rPr>
        <w:t xml:space="preserve">Выдают документы (например, справки), помогают льготникам. </w:t>
      </w:r>
    </w:p>
    <w:p w:rsidR="00EC79FD" w:rsidRPr="00EC79FD" w:rsidRDefault="00EC79FD" w:rsidP="00EC79FD">
      <w:pPr>
        <w:numPr>
          <w:ilvl w:val="0"/>
          <w:numId w:val="47"/>
        </w:numPr>
        <w:spacing w:line="276" w:lineRule="auto"/>
        <w:jc w:val="both"/>
        <w:rPr>
          <w:sz w:val="32"/>
          <w:szCs w:val="32"/>
        </w:rPr>
      </w:pPr>
      <w:r w:rsidRPr="00EC79FD">
        <w:rPr>
          <w:sz w:val="32"/>
          <w:szCs w:val="32"/>
        </w:rPr>
        <w:t xml:space="preserve">Организуют выборы местных депутатов и глав. </w:t>
      </w:r>
    </w:p>
    <w:p w:rsidR="00EC79FD" w:rsidRPr="00EC79FD" w:rsidRDefault="00EC79FD" w:rsidP="00EC79FD">
      <w:pPr>
        <w:spacing w:line="276" w:lineRule="auto"/>
        <w:jc w:val="both"/>
        <w:rPr>
          <w:sz w:val="32"/>
          <w:szCs w:val="32"/>
        </w:rPr>
      </w:pPr>
      <w:r w:rsidRPr="00EC79FD">
        <w:rPr>
          <w:b/>
          <w:bCs/>
          <w:sz w:val="32"/>
          <w:szCs w:val="32"/>
        </w:rPr>
        <w:t>Где работают</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В администрациях городов и сёл, местных советах, контрольных комиссиях. </w:t>
      </w:r>
    </w:p>
    <w:p w:rsidR="00EC79FD" w:rsidRPr="00EC79FD" w:rsidRDefault="00EC79FD" w:rsidP="00EC79FD">
      <w:pPr>
        <w:spacing w:line="276" w:lineRule="auto"/>
        <w:jc w:val="both"/>
        <w:rPr>
          <w:sz w:val="32"/>
          <w:szCs w:val="32"/>
        </w:rPr>
      </w:pPr>
      <w:r w:rsidRPr="00EC79FD">
        <w:rPr>
          <w:b/>
          <w:bCs/>
          <w:sz w:val="32"/>
          <w:szCs w:val="32"/>
        </w:rPr>
        <w:t>Какие законы регулируют деятельность</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Основной — </w:t>
      </w:r>
      <w:hyperlink r:id="rId28" w:history="1">
        <w:r w:rsidRPr="00EC79FD">
          <w:rPr>
            <w:color w:val="0000FF" w:themeColor="hyperlink"/>
            <w:sz w:val="32"/>
            <w:szCs w:val="32"/>
            <w:u w:val="single"/>
          </w:rPr>
          <w:t>федеральный закон №25</w:t>
        </w:r>
      </w:hyperlink>
      <w:r w:rsidRPr="00EC79FD">
        <w:rPr>
          <w:sz w:val="32"/>
          <w:szCs w:val="32"/>
        </w:rPr>
        <w:t xml:space="preserve">. Дополнительно — местные правила каждого региона и города. </w:t>
      </w:r>
    </w:p>
    <w:p w:rsidR="00EC79FD" w:rsidRPr="00EC79FD" w:rsidRDefault="00EC79FD" w:rsidP="00EC79FD">
      <w:pPr>
        <w:spacing w:line="276" w:lineRule="auto"/>
        <w:jc w:val="both"/>
        <w:rPr>
          <w:sz w:val="32"/>
          <w:szCs w:val="32"/>
        </w:rPr>
      </w:pPr>
      <w:r w:rsidRPr="00EC79FD">
        <w:rPr>
          <w:b/>
          <w:bCs/>
          <w:sz w:val="32"/>
          <w:szCs w:val="32"/>
        </w:rPr>
        <w:t>Главные принципы</w:t>
      </w:r>
      <w:r w:rsidRPr="00EC79FD">
        <w:rPr>
          <w:sz w:val="32"/>
          <w:szCs w:val="32"/>
        </w:rPr>
        <w:t xml:space="preserve"> </w:t>
      </w:r>
    </w:p>
    <w:p w:rsidR="00EC79FD" w:rsidRPr="00EC79FD" w:rsidRDefault="00EC79FD" w:rsidP="00EC79FD">
      <w:pPr>
        <w:numPr>
          <w:ilvl w:val="0"/>
          <w:numId w:val="48"/>
        </w:numPr>
        <w:spacing w:line="276" w:lineRule="auto"/>
        <w:jc w:val="both"/>
        <w:rPr>
          <w:sz w:val="32"/>
          <w:szCs w:val="32"/>
        </w:rPr>
      </w:pPr>
      <w:r w:rsidRPr="00EC79FD">
        <w:rPr>
          <w:sz w:val="32"/>
          <w:szCs w:val="32"/>
        </w:rPr>
        <w:t xml:space="preserve">служить интересам жителей, а не чиновникам; </w:t>
      </w:r>
    </w:p>
    <w:p w:rsidR="00EC79FD" w:rsidRPr="00EC79FD" w:rsidRDefault="00EC79FD" w:rsidP="00EC79FD">
      <w:pPr>
        <w:numPr>
          <w:ilvl w:val="0"/>
          <w:numId w:val="48"/>
        </w:numPr>
        <w:spacing w:line="276" w:lineRule="auto"/>
        <w:jc w:val="both"/>
        <w:rPr>
          <w:sz w:val="32"/>
          <w:szCs w:val="32"/>
        </w:rPr>
      </w:pPr>
      <w:r w:rsidRPr="00EC79FD">
        <w:rPr>
          <w:sz w:val="32"/>
          <w:szCs w:val="32"/>
        </w:rPr>
        <w:t xml:space="preserve">самостоятельно принимать решения в рамках закона; </w:t>
      </w:r>
    </w:p>
    <w:p w:rsidR="00EC79FD" w:rsidRPr="00EC79FD" w:rsidRDefault="00EC79FD" w:rsidP="00EC79FD">
      <w:pPr>
        <w:numPr>
          <w:ilvl w:val="0"/>
          <w:numId w:val="48"/>
        </w:numPr>
        <w:spacing w:line="276" w:lineRule="auto"/>
        <w:jc w:val="both"/>
        <w:rPr>
          <w:sz w:val="32"/>
          <w:szCs w:val="32"/>
        </w:rPr>
      </w:pPr>
      <w:r w:rsidRPr="00EC79FD">
        <w:rPr>
          <w:sz w:val="32"/>
          <w:szCs w:val="32"/>
        </w:rPr>
        <w:t xml:space="preserve">отчитываться перед народом; </w:t>
      </w:r>
    </w:p>
    <w:p w:rsidR="00EC79FD" w:rsidRPr="00EC79FD" w:rsidRDefault="00EC79FD" w:rsidP="00EC79FD">
      <w:pPr>
        <w:numPr>
          <w:ilvl w:val="0"/>
          <w:numId w:val="48"/>
        </w:numPr>
        <w:spacing w:line="276" w:lineRule="auto"/>
        <w:jc w:val="both"/>
        <w:rPr>
          <w:sz w:val="32"/>
          <w:szCs w:val="32"/>
        </w:rPr>
      </w:pPr>
      <w:r w:rsidRPr="00EC79FD">
        <w:rPr>
          <w:sz w:val="32"/>
          <w:szCs w:val="32"/>
        </w:rPr>
        <w:t xml:space="preserve">работать открыто — публиковать отчёты, проводить собрания с жителями. </w:t>
      </w:r>
    </w:p>
    <w:p w:rsidR="00EC79FD" w:rsidRPr="00EC79FD" w:rsidRDefault="00EC79FD" w:rsidP="00EC79FD">
      <w:pPr>
        <w:spacing w:line="276" w:lineRule="auto"/>
        <w:jc w:val="both"/>
        <w:rPr>
          <w:sz w:val="32"/>
          <w:szCs w:val="32"/>
        </w:rPr>
      </w:pPr>
      <w:r w:rsidRPr="00EC79FD">
        <w:rPr>
          <w:sz w:val="32"/>
          <w:szCs w:val="32"/>
        </w:rPr>
        <w:t xml:space="preserve">Муниципальные служащие чаще общаются с людьми, чем госслужащие. Они должны уметь быстро решать проблемы — от прорыва трубы до организации праздника во дворе. </w:t>
      </w:r>
    </w:p>
    <w:p w:rsidR="00EC79FD" w:rsidRPr="00EC79FD" w:rsidRDefault="00EC79FD" w:rsidP="00EC79FD">
      <w:pPr>
        <w:spacing w:line="276" w:lineRule="auto"/>
        <w:jc w:val="both"/>
        <w:rPr>
          <w:sz w:val="32"/>
          <w:szCs w:val="32"/>
        </w:rPr>
      </w:pPr>
      <w:r w:rsidRPr="00EC79FD">
        <w:rPr>
          <w:sz w:val="32"/>
          <w:szCs w:val="32"/>
        </w:rPr>
        <w:t xml:space="preserve">Работа в муниципальной службе отличается большей близостью к повседневным проблемам жителей. Муниципальный служащий непосредственно взаимодействует с гражданами, решает конкретные вопросы населения. Например, сотрудник отдела благоустройства городской администрации организует ремонт дворов, установку детских площадок, озеленение улиц. </w:t>
      </w:r>
    </w:p>
    <w:p w:rsidR="00EC79FD" w:rsidRPr="00EC79FD" w:rsidRDefault="00EC79FD" w:rsidP="00EC79FD">
      <w:pPr>
        <w:spacing w:line="276" w:lineRule="auto"/>
        <w:jc w:val="both"/>
        <w:rPr>
          <w:sz w:val="32"/>
          <w:szCs w:val="32"/>
        </w:rPr>
      </w:pPr>
      <w:r w:rsidRPr="00EC79FD">
        <w:rPr>
          <w:sz w:val="32"/>
          <w:szCs w:val="32"/>
        </w:rPr>
        <w:t xml:space="preserve">Вот как устроиться на муниципальную службу. Для претендентов предусмотрены конкурсы на вакантные должности, присвоение классных чинов муниципальной службы, аттестация. Однако в небольших городах развитие карьеры в муниципальной службе могут быть ограничены из-за малого штата сотрудников.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Сходство государственной и муниципальной службы</w:t>
      </w:r>
      <w:bookmarkStart w:id="3" w:name="2"/>
      <w:bookmarkEnd w:id="3"/>
    </w:p>
    <w:p w:rsidR="00EC79FD" w:rsidRPr="00EC79FD" w:rsidRDefault="00EC79FD" w:rsidP="00EC79FD">
      <w:pPr>
        <w:spacing w:line="276" w:lineRule="auto"/>
        <w:jc w:val="both"/>
        <w:rPr>
          <w:sz w:val="32"/>
          <w:szCs w:val="32"/>
        </w:rPr>
      </w:pPr>
      <w:r w:rsidRPr="00EC79FD">
        <w:rPr>
          <w:sz w:val="32"/>
          <w:szCs w:val="32"/>
        </w:rPr>
        <w:t xml:space="preserve">Государственная и муниципальная служба имеют множество общих черт, что создает основу для их взаимосвязи и взаимодействия. </w:t>
      </w:r>
    </w:p>
    <w:p w:rsidR="00EC79FD" w:rsidRPr="00EC79FD" w:rsidRDefault="00EC79FD" w:rsidP="00EC79FD">
      <w:pPr>
        <w:numPr>
          <w:ilvl w:val="0"/>
          <w:numId w:val="49"/>
        </w:numPr>
        <w:spacing w:line="276" w:lineRule="auto"/>
        <w:jc w:val="both"/>
        <w:rPr>
          <w:sz w:val="32"/>
          <w:szCs w:val="32"/>
        </w:rPr>
      </w:pPr>
      <w:r w:rsidRPr="00EC79FD">
        <w:rPr>
          <w:b/>
          <w:bCs/>
          <w:sz w:val="32"/>
          <w:szCs w:val="32"/>
        </w:rPr>
        <w:t>Публичный характер работы.</w:t>
      </w:r>
      <w:r w:rsidRPr="00EC79FD">
        <w:rPr>
          <w:sz w:val="32"/>
          <w:szCs w:val="32"/>
        </w:rPr>
        <w:t xml:space="preserve"> Обе службы направлены на обеспечение общественного благосостояния граждан, а не на извлечение прибыли или достижение частных целей. </w:t>
      </w:r>
    </w:p>
    <w:p w:rsidR="00EC79FD" w:rsidRPr="00EC79FD" w:rsidRDefault="00EC79FD" w:rsidP="00EC79FD">
      <w:pPr>
        <w:numPr>
          <w:ilvl w:val="0"/>
          <w:numId w:val="49"/>
        </w:numPr>
        <w:spacing w:line="276" w:lineRule="auto"/>
        <w:jc w:val="both"/>
        <w:rPr>
          <w:sz w:val="32"/>
          <w:szCs w:val="32"/>
        </w:rPr>
      </w:pPr>
      <w:r w:rsidRPr="00EC79FD">
        <w:rPr>
          <w:b/>
          <w:bCs/>
          <w:sz w:val="32"/>
          <w:szCs w:val="32"/>
        </w:rPr>
        <w:t>Правовое регулирование основано на сходных принципах.</w:t>
      </w:r>
      <w:r w:rsidRPr="00EC79FD">
        <w:rPr>
          <w:sz w:val="32"/>
          <w:szCs w:val="32"/>
        </w:rPr>
        <w:t xml:space="preserve"> Законодательство этих служб во многом построено по единым принципам, что обеспечивает определенное единство системы публичной службы в целом. </w:t>
      </w:r>
    </w:p>
    <w:p w:rsidR="00EC79FD" w:rsidRPr="00EC79FD" w:rsidRDefault="00EC79FD" w:rsidP="00EC79FD">
      <w:pPr>
        <w:numPr>
          <w:ilvl w:val="0"/>
          <w:numId w:val="49"/>
        </w:numPr>
        <w:spacing w:line="276" w:lineRule="auto"/>
        <w:jc w:val="both"/>
        <w:rPr>
          <w:sz w:val="32"/>
          <w:szCs w:val="32"/>
        </w:rPr>
      </w:pPr>
      <w:r w:rsidRPr="00EC79FD">
        <w:rPr>
          <w:b/>
          <w:bCs/>
          <w:sz w:val="32"/>
          <w:szCs w:val="32"/>
        </w:rPr>
        <w:t>Схожий контроль служащих.</w:t>
      </w:r>
      <w:r w:rsidRPr="00EC79FD">
        <w:rPr>
          <w:sz w:val="32"/>
          <w:szCs w:val="32"/>
        </w:rPr>
        <w:t xml:space="preserve"> </w:t>
      </w:r>
    </w:p>
    <w:p w:rsidR="00EC79FD" w:rsidRPr="00EC79FD" w:rsidRDefault="00EC79FD" w:rsidP="00EC79FD">
      <w:pPr>
        <w:numPr>
          <w:ilvl w:val="0"/>
          <w:numId w:val="49"/>
        </w:numPr>
        <w:spacing w:line="276" w:lineRule="auto"/>
        <w:jc w:val="both"/>
        <w:rPr>
          <w:sz w:val="32"/>
          <w:szCs w:val="32"/>
        </w:rPr>
      </w:pPr>
      <w:r w:rsidRPr="00EC79FD">
        <w:rPr>
          <w:b/>
          <w:bCs/>
          <w:sz w:val="32"/>
          <w:szCs w:val="32"/>
        </w:rPr>
        <w:t>Общие механизмы продвижения по карьерной лестнице.</w:t>
      </w:r>
      <w:r w:rsidRPr="00EC79FD">
        <w:rPr>
          <w:sz w:val="32"/>
          <w:szCs w:val="32"/>
        </w:rPr>
        <w:t xml:space="preserve"> В обеих службах используются сходные механизмы отбора кадров (конкурсы), оценки их деятельности (аттестация), мотивации (награды). </w:t>
      </w:r>
    </w:p>
    <w:p w:rsidR="00EC79FD" w:rsidRPr="00EC79FD" w:rsidRDefault="00EC79FD" w:rsidP="00EC79FD">
      <w:pPr>
        <w:numPr>
          <w:ilvl w:val="0"/>
          <w:numId w:val="49"/>
        </w:numPr>
        <w:spacing w:line="276" w:lineRule="auto"/>
        <w:jc w:val="both"/>
        <w:rPr>
          <w:sz w:val="32"/>
          <w:szCs w:val="32"/>
        </w:rPr>
      </w:pPr>
      <w:r w:rsidRPr="00EC79FD">
        <w:rPr>
          <w:b/>
          <w:bCs/>
          <w:sz w:val="32"/>
          <w:szCs w:val="32"/>
        </w:rPr>
        <w:t>Социальные гарантии для служащих.</w:t>
      </w:r>
      <w:r w:rsidRPr="00EC79FD">
        <w:rPr>
          <w:sz w:val="32"/>
          <w:szCs w:val="32"/>
        </w:rPr>
        <w:t xml:space="preserve"> Им предоставляются дополнительные социальные гарантии: повышенные пенсии, увеличенный отпуск, медицинское страхование и другие меры социальной защиты.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5 ключевых различий между госслужбой и муниципальной службой</w:t>
      </w:r>
      <w:bookmarkStart w:id="4" w:name="3"/>
      <w:bookmarkEnd w:id="4"/>
    </w:p>
    <w:p w:rsidR="00EC79FD" w:rsidRPr="00EC79FD" w:rsidRDefault="00EC79FD" w:rsidP="00EC79FD">
      <w:pPr>
        <w:spacing w:line="276" w:lineRule="auto"/>
        <w:jc w:val="both"/>
        <w:rPr>
          <w:sz w:val="32"/>
          <w:szCs w:val="32"/>
        </w:rPr>
      </w:pPr>
      <w:r w:rsidRPr="00EC79FD">
        <w:rPr>
          <w:sz w:val="32"/>
          <w:szCs w:val="32"/>
        </w:rPr>
        <w:t xml:space="preserve">Несмотря на многочисленные сходства, между государственной и муниципальной службой существуют принципиальные различия, которые важно понимать. </w:t>
      </w:r>
    </w:p>
    <w:p w:rsidR="00EC79FD" w:rsidRPr="00EC79FD" w:rsidRDefault="00EC79FD" w:rsidP="00EC79FD">
      <w:pPr>
        <w:spacing w:line="276" w:lineRule="auto"/>
        <w:jc w:val="both"/>
        <w:rPr>
          <w:sz w:val="32"/>
          <w:szCs w:val="32"/>
        </w:rPr>
      </w:pPr>
      <w:r w:rsidRPr="00EC79FD">
        <w:rPr>
          <w:b/>
          <w:bCs/>
          <w:sz w:val="32"/>
          <w:szCs w:val="32"/>
        </w:rPr>
        <w:t>Различный правовой статус и подчинённость</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Госслужащие действуют от имени государства и представляют его интересы. Муниципальные служащие представляют интересы местного сообщества и не находятся в прямом подчинении у высшей власти.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b/>
          <w:bCs/>
          <w:sz w:val="32"/>
          <w:szCs w:val="32"/>
        </w:rPr>
        <w:t>Разный масштаб решаемых задач</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Госслужащие работают над решением проблем общегосударственного или регионального масштаба: экономическое развитие страны, социальная политика, обеспечение безопасности, международные отношения. </w:t>
      </w:r>
    </w:p>
    <w:p w:rsidR="00EC79FD" w:rsidRPr="00EC79FD" w:rsidRDefault="00EC79FD" w:rsidP="00EC79FD">
      <w:pPr>
        <w:spacing w:line="276" w:lineRule="auto"/>
        <w:jc w:val="both"/>
        <w:rPr>
          <w:sz w:val="32"/>
          <w:szCs w:val="32"/>
        </w:rPr>
      </w:pPr>
      <w:r w:rsidRPr="00EC79FD">
        <w:rPr>
          <w:sz w:val="32"/>
          <w:szCs w:val="32"/>
        </w:rPr>
        <w:t xml:space="preserve">Муниципальные служащие фокусируются на решении локальных задач: благоустройство территорий, организация работы коммунальных служб, транспортное обслуживание населения, управление муниципальными учреждениями образования и здравоохранения. </w:t>
      </w:r>
    </w:p>
    <w:p w:rsidR="00EC79FD" w:rsidRPr="00EC79FD" w:rsidRDefault="00EC79FD" w:rsidP="00EC79FD">
      <w:pPr>
        <w:spacing w:line="276" w:lineRule="auto"/>
        <w:jc w:val="both"/>
        <w:rPr>
          <w:sz w:val="32"/>
          <w:szCs w:val="32"/>
        </w:rPr>
      </w:pPr>
      <w:r w:rsidRPr="00EC79FD">
        <w:rPr>
          <w:b/>
          <w:bCs/>
          <w:sz w:val="32"/>
          <w:szCs w:val="32"/>
        </w:rPr>
        <w:t>Пример.</w:t>
      </w:r>
      <w:r w:rsidRPr="00EC79FD">
        <w:rPr>
          <w:sz w:val="32"/>
          <w:szCs w:val="32"/>
        </w:rPr>
        <w:t xml:space="preserve"> Если Министерство строительства разрабатывает государственные жилищные программы для всей страны, то муниципалитет решает, где именно в городе построить ещё один детский сад и как организовать ремонт конкретных дворов. Так действует связь госслужбы и муниципальной службы. </w:t>
      </w:r>
    </w:p>
    <w:p w:rsidR="00EC79FD" w:rsidRPr="00EC79FD" w:rsidRDefault="00EC79FD" w:rsidP="00EC79FD">
      <w:pPr>
        <w:spacing w:line="276" w:lineRule="auto"/>
        <w:jc w:val="both"/>
        <w:rPr>
          <w:sz w:val="32"/>
          <w:szCs w:val="32"/>
        </w:rPr>
      </w:pPr>
      <w:r w:rsidRPr="00EC79FD">
        <w:rPr>
          <w:b/>
          <w:bCs/>
          <w:sz w:val="32"/>
          <w:szCs w:val="32"/>
        </w:rPr>
        <w:t>Различное финансирование и ресурсное обеспечение</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Государственная служба финансируется из федерального или регионального бюджетов, которые, как правило, имеют больший объём и стабильность по сравнению с местными бюджетами. </w:t>
      </w:r>
    </w:p>
    <w:p w:rsidR="00EC79FD" w:rsidRPr="00EC79FD" w:rsidRDefault="00EC79FD" w:rsidP="00EC79FD">
      <w:pPr>
        <w:spacing w:line="276" w:lineRule="auto"/>
        <w:jc w:val="both"/>
        <w:rPr>
          <w:sz w:val="32"/>
          <w:szCs w:val="32"/>
        </w:rPr>
      </w:pPr>
      <w:r w:rsidRPr="00EC79FD">
        <w:rPr>
          <w:sz w:val="32"/>
          <w:szCs w:val="32"/>
        </w:rPr>
        <w:t xml:space="preserve">Муниципальная служба финансируется из местного бюджета, объем которого напрямую зависит от экономического развития конкретной территории. Многие муниципалитеты, особенно в малых городах и сельских поселениях, испытывают постоянный дефицит средств. </w:t>
      </w:r>
    </w:p>
    <w:p w:rsidR="00EC79FD" w:rsidRPr="00EC79FD" w:rsidRDefault="00EC79FD" w:rsidP="00EC79FD">
      <w:pPr>
        <w:spacing w:line="276" w:lineRule="auto"/>
        <w:jc w:val="both"/>
        <w:rPr>
          <w:sz w:val="32"/>
          <w:szCs w:val="32"/>
        </w:rPr>
      </w:pPr>
      <w:r w:rsidRPr="00EC79FD">
        <w:rPr>
          <w:sz w:val="32"/>
          <w:szCs w:val="32"/>
        </w:rPr>
        <w:t xml:space="preserve">Это часто приводит к различиям в уровне оплаты труда: зарплата госслужащих в среднем выше, чем зарплата муниципальных служащих аналогичного ранга.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b/>
          <w:bCs/>
          <w:sz w:val="32"/>
          <w:szCs w:val="32"/>
        </w:rPr>
        <w:t>Разный уровень бюрократии и формализации</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Госслужба, особенно на федеральном уровне, характеризуется более высоким уровнем бюрократизации и формализации процедур. Принятие даже небольших решений может требовать многочисленных согласований и оформления объемных документов. </w:t>
      </w:r>
    </w:p>
    <w:p w:rsidR="00EC79FD" w:rsidRPr="00EC79FD" w:rsidRDefault="00EC79FD" w:rsidP="00EC79FD">
      <w:pPr>
        <w:spacing w:line="276" w:lineRule="auto"/>
        <w:jc w:val="both"/>
        <w:rPr>
          <w:sz w:val="32"/>
          <w:szCs w:val="32"/>
        </w:rPr>
      </w:pPr>
      <w:r w:rsidRPr="00EC79FD">
        <w:rPr>
          <w:sz w:val="32"/>
          <w:szCs w:val="32"/>
        </w:rPr>
        <w:t xml:space="preserve">Муниципальная служба в целом менее забюрократизирована, что позволяет быстрее реагировать на потребности населения и проявлять больше гибкости. Однако это не означает отсутствие бюрократических процедур в муниципалитетах. </w:t>
      </w:r>
    </w:p>
    <w:p w:rsidR="00EC79FD" w:rsidRPr="00EC79FD" w:rsidRDefault="00EC79FD" w:rsidP="00EC79FD">
      <w:pPr>
        <w:spacing w:line="276" w:lineRule="auto"/>
        <w:jc w:val="both"/>
        <w:rPr>
          <w:sz w:val="32"/>
          <w:szCs w:val="32"/>
        </w:rPr>
      </w:pPr>
      <w:r w:rsidRPr="00EC79FD">
        <w:rPr>
          <w:b/>
          <w:bCs/>
          <w:sz w:val="32"/>
          <w:szCs w:val="32"/>
        </w:rPr>
        <w:t>Различные карьерные перспективы и возможности</w:t>
      </w:r>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Госслужба предлагает более широкие карьерные перспективы: возможность перемещения между различными ведомствами, регионами, выхода на федеральную должность. </w:t>
      </w:r>
    </w:p>
    <w:p w:rsidR="00EC79FD" w:rsidRPr="00EC79FD" w:rsidRDefault="00EC79FD" w:rsidP="00EC79FD">
      <w:pPr>
        <w:spacing w:line="276" w:lineRule="auto"/>
        <w:jc w:val="both"/>
        <w:rPr>
          <w:sz w:val="32"/>
          <w:szCs w:val="32"/>
        </w:rPr>
      </w:pPr>
      <w:r w:rsidRPr="00EC79FD">
        <w:rPr>
          <w:sz w:val="32"/>
          <w:szCs w:val="32"/>
        </w:rPr>
        <w:t xml:space="preserve">Муниципальная служба часто ограничена в плане карьерного роста рамками одного муниципального образования. Для небольших городов и сельских поселений характерен ограниченный штат муниципальных служащих, что сужает возможности для повышения в должности. </w:t>
      </w:r>
    </w:p>
    <w:p w:rsidR="00EC79FD" w:rsidRPr="00EC79FD" w:rsidRDefault="00EC79FD" w:rsidP="00EC79FD">
      <w:pPr>
        <w:spacing w:line="276" w:lineRule="auto"/>
        <w:jc w:val="both"/>
        <w:rPr>
          <w:sz w:val="32"/>
          <w:szCs w:val="32"/>
        </w:rPr>
      </w:pPr>
      <w:r w:rsidRPr="00EC79FD">
        <w:rPr>
          <w:sz w:val="32"/>
          <w:szCs w:val="32"/>
        </w:rPr>
        <w:t xml:space="preserve">Чем отличается госслужба от муниципальной с точки зрения карьерного развития, можно увидеть и зарплатах: на госслужбе разница между зарплатами рядовых и руководящих сотрудников может быть в 5–10 раз, а в муниципалитетах эта разница обычно меньше.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Плюсы и минусы работы</w:t>
      </w:r>
      <w:bookmarkStart w:id="5" w:name="4"/>
      <w:bookmarkEnd w:id="5"/>
    </w:p>
    <w:p w:rsidR="00EC79FD" w:rsidRPr="00EC79FD" w:rsidRDefault="00EC79FD" w:rsidP="00EC79FD">
      <w:pPr>
        <w:spacing w:line="276" w:lineRule="auto"/>
        <w:jc w:val="both"/>
        <w:rPr>
          <w:sz w:val="32"/>
          <w:szCs w:val="32"/>
        </w:rPr>
      </w:pPr>
      <w:r w:rsidRPr="00EC79FD">
        <w:rPr>
          <w:sz w:val="32"/>
          <w:szCs w:val="32"/>
        </w:rPr>
        <w:t xml:space="preserve">Вот сравнение государственной и муниципальной службы. </w:t>
      </w:r>
    </w:p>
    <w:p w:rsidR="00EC79FD" w:rsidRPr="00EC79FD" w:rsidRDefault="00EC79FD" w:rsidP="00EC79FD">
      <w:pPr>
        <w:spacing w:line="276" w:lineRule="auto"/>
        <w:jc w:val="both"/>
        <w:rPr>
          <w:sz w:val="32"/>
          <w:szCs w:val="32"/>
        </w:rPr>
      </w:pPr>
      <w:r w:rsidRPr="00EC79FD">
        <w:rPr>
          <w:sz w:val="32"/>
          <w:szCs w:val="32"/>
        </w:rPr>
        <w:t>Преимущества госслужбы</w:t>
      </w:r>
    </w:p>
    <w:p w:rsidR="00EC79FD" w:rsidRPr="00EC79FD" w:rsidRDefault="00EC79FD" w:rsidP="00EC79FD">
      <w:pPr>
        <w:spacing w:line="276" w:lineRule="auto"/>
        <w:jc w:val="both"/>
        <w:rPr>
          <w:sz w:val="32"/>
          <w:szCs w:val="32"/>
        </w:rPr>
      </w:pPr>
      <w:r w:rsidRPr="00EC79FD">
        <w:rPr>
          <w:b/>
          <w:bCs/>
          <w:sz w:val="32"/>
          <w:szCs w:val="32"/>
        </w:rPr>
        <w:t>Стабильность.</w:t>
      </w:r>
      <w:r w:rsidRPr="00EC79FD">
        <w:rPr>
          <w:sz w:val="32"/>
          <w:szCs w:val="32"/>
        </w:rPr>
        <w:t xml:space="preserve"> Государство является надёжным работодателем, обеспечивающим своевременную выплату заработной платы, официальное трудоустройство и полный социальный пакет. Даже в периоды экономических кризисов госслужащие в меньшей степени рискуют потерять работу. </w:t>
      </w:r>
    </w:p>
    <w:p w:rsidR="00EC79FD" w:rsidRPr="00EC79FD" w:rsidRDefault="00EC79FD" w:rsidP="00EC79FD">
      <w:pPr>
        <w:spacing w:line="276" w:lineRule="auto"/>
        <w:jc w:val="both"/>
        <w:rPr>
          <w:sz w:val="32"/>
          <w:szCs w:val="32"/>
        </w:rPr>
      </w:pPr>
      <w:r w:rsidRPr="00EC79FD">
        <w:rPr>
          <w:b/>
          <w:bCs/>
          <w:sz w:val="32"/>
          <w:szCs w:val="32"/>
        </w:rPr>
        <w:t>Престиж и статус.</w:t>
      </w:r>
      <w:r w:rsidRPr="00EC79FD">
        <w:rPr>
          <w:sz w:val="32"/>
          <w:szCs w:val="32"/>
        </w:rPr>
        <w:t xml:space="preserve"> Статус госслужащего традиционно считается престижным в обществе, особенно в небольших городах и регионах. </w:t>
      </w:r>
    </w:p>
    <w:p w:rsidR="00EC79FD" w:rsidRPr="00EC79FD" w:rsidRDefault="00EC79FD" w:rsidP="00EC79FD">
      <w:pPr>
        <w:spacing w:line="276" w:lineRule="auto"/>
        <w:jc w:val="both"/>
        <w:rPr>
          <w:sz w:val="32"/>
          <w:szCs w:val="32"/>
        </w:rPr>
      </w:pPr>
      <w:r w:rsidRPr="00EC79FD">
        <w:rPr>
          <w:b/>
          <w:bCs/>
          <w:sz w:val="32"/>
          <w:szCs w:val="32"/>
        </w:rPr>
        <w:t>Широкие карьерные перспективы.</w:t>
      </w:r>
      <w:r w:rsidRPr="00EC79FD">
        <w:rPr>
          <w:sz w:val="32"/>
          <w:szCs w:val="32"/>
        </w:rPr>
        <w:t xml:space="preserve"> Госслужба обеспечивает вертикальный и горизонтальный карьерный рост. Возможность развития карьеры в госслужбе не ограничена одним ведомством или регионом.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b/>
          <w:bCs/>
          <w:sz w:val="32"/>
          <w:szCs w:val="32"/>
        </w:rPr>
        <w:t>Возможность участвовать в принятии важных решений.</w:t>
      </w:r>
      <w:r w:rsidRPr="00EC79FD">
        <w:rPr>
          <w:sz w:val="32"/>
          <w:szCs w:val="32"/>
        </w:rPr>
        <w:t xml:space="preserve"> Госслужащие могут непосредственно влиять на формирование и реализацию государственной политики, участвовать в разработке законов и нормативных актов. </w:t>
      </w:r>
    </w:p>
    <w:p w:rsidR="00EC79FD" w:rsidRPr="00EC79FD" w:rsidRDefault="00EC79FD" w:rsidP="00EC79FD">
      <w:pPr>
        <w:spacing w:line="276" w:lineRule="auto"/>
        <w:jc w:val="both"/>
        <w:rPr>
          <w:sz w:val="32"/>
          <w:szCs w:val="32"/>
        </w:rPr>
      </w:pPr>
      <w:r w:rsidRPr="00EC79FD">
        <w:rPr>
          <w:b/>
          <w:bCs/>
          <w:sz w:val="32"/>
          <w:szCs w:val="32"/>
        </w:rPr>
        <w:t>Доступ к обучению.</w:t>
      </w:r>
      <w:r w:rsidRPr="00EC79FD">
        <w:rPr>
          <w:sz w:val="32"/>
          <w:szCs w:val="32"/>
        </w:rPr>
        <w:t xml:space="preserve"> Государство регулярно инвестирует в развитие компетенций госслужащих, организует курсы, тренинги, стажировки. </w:t>
      </w:r>
    </w:p>
    <w:p w:rsidR="00EC79FD" w:rsidRPr="00EC79FD" w:rsidRDefault="00EC79FD" w:rsidP="00EC79FD">
      <w:pPr>
        <w:spacing w:line="276" w:lineRule="auto"/>
        <w:jc w:val="both"/>
        <w:rPr>
          <w:sz w:val="32"/>
          <w:szCs w:val="32"/>
        </w:rPr>
      </w:pPr>
      <w:r w:rsidRPr="00EC79FD">
        <w:rPr>
          <w:sz w:val="32"/>
          <w:szCs w:val="32"/>
        </w:rPr>
        <w:t>Недостатки госслужбы</w:t>
      </w:r>
    </w:p>
    <w:p w:rsidR="00EC79FD" w:rsidRPr="00EC79FD" w:rsidRDefault="00EC79FD" w:rsidP="00EC79FD">
      <w:pPr>
        <w:spacing w:line="276" w:lineRule="auto"/>
        <w:jc w:val="both"/>
        <w:rPr>
          <w:sz w:val="32"/>
          <w:szCs w:val="32"/>
        </w:rPr>
      </w:pPr>
      <w:r w:rsidRPr="00EC79FD">
        <w:rPr>
          <w:b/>
          <w:bCs/>
          <w:sz w:val="32"/>
          <w:szCs w:val="32"/>
        </w:rPr>
        <w:t>Бюрократизм и формализм.</w:t>
      </w:r>
      <w:r w:rsidRPr="00EC79FD">
        <w:rPr>
          <w:sz w:val="32"/>
          <w:szCs w:val="32"/>
        </w:rPr>
        <w:t xml:space="preserve"> Многоступенчатая система согласований, обилие регламентов и инструкций, необходимость оформления большого количества документов. </w:t>
      </w:r>
    </w:p>
    <w:p w:rsidR="00EC79FD" w:rsidRPr="00EC79FD" w:rsidRDefault="00EC79FD" w:rsidP="00EC79FD">
      <w:pPr>
        <w:spacing w:line="276" w:lineRule="auto"/>
        <w:jc w:val="both"/>
        <w:rPr>
          <w:sz w:val="32"/>
          <w:szCs w:val="32"/>
        </w:rPr>
      </w:pPr>
      <w:r w:rsidRPr="00EC79FD">
        <w:rPr>
          <w:b/>
          <w:bCs/>
          <w:sz w:val="32"/>
          <w:szCs w:val="32"/>
        </w:rPr>
        <w:t>Ограничения и запреты.</w:t>
      </w:r>
      <w:r w:rsidRPr="00EC79FD">
        <w:rPr>
          <w:sz w:val="32"/>
          <w:szCs w:val="32"/>
        </w:rPr>
        <w:t xml:space="preserve"> Госслужащие подвергаются множеству ограничений: от декларирования доходов до запрета на публичные высказывания по определённым вопросам. </w:t>
      </w:r>
    </w:p>
    <w:p w:rsidR="00EC79FD" w:rsidRPr="00EC79FD" w:rsidRDefault="00EC79FD" w:rsidP="00EC79FD">
      <w:pPr>
        <w:spacing w:line="276" w:lineRule="auto"/>
        <w:jc w:val="both"/>
        <w:rPr>
          <w:sz w:val="32"/>
          <w:szCs w:val="32"/>
        </w:rPr>
      </w:pPr>
      <w:r w:rsidRPr="00EC79FD">
        <w:rPr>
          <w:b/>
          <w:bCs/>
          <w:sz w:val="32"/>
          <w:szCs w:val="32"/>
        </w:rPr>
        <w:t>Психологическое давление и стресс.</w:t>
      </w:r>
      <w:r w:rsidRPr="00EC79FD">
        <w:rPr>
          <w:sz w:val="32"/>
          <w:szCs w:val="32"/>
        </w:rPr>
        <w:t xml:space="preserve"> Работа часто сопряжена с высоким уровнем ответственности, необходимостью действовать в условиях ограниченного времени и ресурсов. </w:t>
      </w:r>
    </w:p>
    <w:p w:rsidR="00EC79FD" w:rsidRPr="00EC79FD" w:rsidRDefault="00EC79FD" w:rsidP="00EC79FD">
      <w:pPr>
        <w:spacing w:line="276" w:lineRule="auto"/>
        <w:jc w:val="both"/>
        <w:rPr>
          <w:sz w:val="32"/>
          <w:szCs w:val="32"/>
        </w:rPr>
      </w:pPr>
      <w:r w:rsidRPr="00EC79FD">
        <w:rPr>
          <w:b/>
          <w:bCs/>
          <w:sz w:val="32"/>
          <w:szCs w:val="32"/>
        </w:rPr>
        <w:t>Относительно невысокие зарплаты на начальных позициях.</w:t>
      </w:r>
      <w:r w:rsidRPr="00EC79FD">
        <w:rPr>
          <w:sz w:val="32"/>
          <w:szCs w:val="32"/>
        </w:rPr>
        <w:t xml:space="preserve"> Несмотря на стабильность, зарплата госслужащих младшего и среднего звена часто ниже, чем у специалистов аналогичной квалификации в крупных частных компаниях. </w:t>
      </w:r>
    </w:p>
    <w:p w:rsidR="00EC79FD" w:rsidRPr="00EC79FD" w:rsidRDefault="00EC79FD" w:rsidP="00EC79FD">
      <w:pPr>
        <w:spacing w:line="276" w:lineRule="auto"/>
        <w:jc w:val="both"/>
        <w:rPr>
          <w:sz w:val="32"/>
          <w:szCs w:val="32"/>
        </w:rPr>
      </w:pPr>
      <w:r w:rsidRPr="00EC79FD">
        <w:rPr>
          <w:b/>
          <w:bCs/>
          <w:sz w:val="32"/>
          <w:szCs w:val="32"/>
        </w:rPr>
        <w:t>Зависимость от политической ситуации.</w:t>
      </w:r>
      <w:r w:rsidRPr="00EC79FD">
        <w:rPr>
          <w:sz w:val="32"/>
          <w:szCs w:val="32"/>
        </w:rPr>
        <w:t xml:space="preserve"> Смена руководства страны может привести к кадровым перестановкам и изменению приоритетов работы.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Преимущества муниципальной службы</w:t>
      </w:r>
    </w:p>
    <w:p w:rsidR="00EC79FD" w:rsidRPr="00EC79FD" w:rsidRDefault="00EC79FD" w:rsidP="00EC79FD">
      <w:pPr>
        <w:spacing w:line="276" w:lineRule="auto"/>
        <w:jc w:val="both"/>
        <w:rPr>
          <w:sz w:val="32"/>
          <w:szCs w:val="32"/>
        </w:rPr>
      </w:pPr>
      <w:r w:rsidRPr="00EC79FD">
        <w:rPr>
          <w:b/>
          <w:bCs/>
          <w:sz w:val="32"/>
          <w:szCs w:val="32"/>
        </w:rPr>
        <w:t>Близость к конкретным проблемам.</w:t>
      </w:r>
      <w:r w:rsidRPr="00EC79FD">
        <w:rPr>
          <w:sz w:val="32"/>
          <w:szCs w:val="32"/>
        </w:rPr>
        <w:t xml:space="preserve"> Муниципальные служащие непосредственно взаимодействуют с жителями, видят результаты своей работы в повседневной жизни города или посёлка. </w:t>
      </w:r>
    </w:p>
    <w:p w:rsidR="00EC79FD" w:rsidRPr="00EC79FD" w:rsidRDefault="00EC79FD" w:rsidP="00EC79FD">
      <w:pPr>
        <w:spacing w:line="276" w:lineRule="auto"/>
        <w:jc w:val="both"/>
        <w:rPr>
          <w:sz w:val="32"/>
          <w:szCs w:val="32"/>
        </w:rPr>
      </w:pPr>
      <w:r w:rsidRPr="00EC79FD">
        <w:rPr>
          <w:b/>
          <w:bCs/>
          <w:sz w:val="32"/>
          <w:szCs w:val="32"/>
        </w:rPr>
        <w:t>Меньший уровень бюрократии.</w:t>
      </w:r>
      <w:r w:rsidRPr="00EC79FD">
        <w:rPr>
          <w:sz w:val="32"/>
          <w:szCs w:val="32"/>
        </w:rPr>
        <w:t xml:space="preserve"> Муниципальная служба обычно менее забюрократизирована, это позволяет быстрее принимать и реализовывать решения. </w:t>
      </w:r>
    </w:p>
    <w:p w:rsidR="00EC79FD" w:rsidRPr="00EC79FD" w:rsidRDefault="00EC79FD" w:rsidP="00EC79FD">
      <w:pPr>
        <w:spacing w:line="276" w:lineRule="auto"/>
        <w:jc w:val="both"/>
        <w:rPr>
          <w:sz w:val="32"/>
          <w:szCs w:val="32"/>
        </w:rPr>
      </w:pPr>
      <w:r w:rsidRPr="00EC79FD">
        <w:rPr>
          <w:b/>
          <w:bCs/>
          <w:sz w:val="32"/>
          <w:szCs w:val="32"/>
        </w:rPr>
        <w:t>Разнообразие задач и широкий функционал.</w:t>
      </w:r>
      <w:r w:rsidRPr="00EC79FD">
        <w:rPr>
          <w:sz w:val="32"/>
          <w:szCs w:val="32"/>
        </w:rPr>
        <w:t xml:space="preserve"> В небольших муниципалитетах служащие часто выполняют разнообразные функции, что позволяет приобрести широкий спектр навыков и компетенций. </w:t>
      </w:r>
    </w:p>
    <w:p w:rsidR="00EC79FD" w:rsidRPr="00EC79FD" w:rsidRDefault="00EC79FD" w:rsidP="00EC79FD">
      <w:pPr>
        <w:spacing w:line="276" w:lineRule="auto"/>
        <w:jc w:val="both"/>
        <w:rPr>
          <w:sz w:val="32"/>
          <w:szCs w:val="32"/>
        </w:rPr>
      </w:pPr>
      <w:r w:rsidRPr="00EC79FD">
        <w:rPr>
          <w:b/>
          <w:bCs/>
          <w:sz w:val="32"/>
          <w:szCs w:val="32"/>
        </w:rPr>
        <w:t>Возможность быстрого карьерного старта.</w:t>
      </w:r>
      <w:r w:rsidRPr="00EC79FD">
        <w:rPr>
          <w:sz w:val="32"/>
          <w:szCs w:val="32"/>
        </w:rPr>
        <w:t xml:space="preserve"> Муниципальная служба более доступна для молодых специалистов без опыта работы, что делает её хорошим стартом для карьеры в сфере управления. </w:t>
      </w:r>
    </w:p>
    <w:p w:rsidR="00EC79FD" w:rsidRPr="00EC79FD" w:rsidRDefault="00EC79FD" w:rsidP="00EC79FD">
      <w:pPr>
        <w:spacing w:line="276" w:lineRule="auto"/>
        <w:jc w:val="both"/>
        <w:rPr>
          <w:sz w:val="32"/>
          <w:szCs w:val="32"/>
        </w:rPr>
      </w:pPr>
      <w:r w:rsidRPr="00EC79FD">
        <w:rPr>
          <w:b/>
          <w:bCs/>
          <w:sz w:val="32"/>
          <w:szCs w:val="32"/>
        </w:rPr>
        <w:t>Укрепление местных связей и влияния.</w:t>
      </w:r>
      <w:r w:rsidRPr="00EC79FD">
        <w:rPr>
          <w:sz w:val="32"/>
          <w:szCs w:val="32"/>
        </w:rPr>
        <w:t xml:space="preserve"> Работа в муниципалитете позволяет установить широкую сеть профессиональных контактов в местном сообществе. </w:t>
      </w:r>
    </w:p>
    <w:p w:rsidR="00EC79FD" w:rsidRPr="00EC79FD" w:rsidRDefault="00EC79FD" w:rsidP="00EC79FD">
      <w:pPr>
        <w:spacing w:line="276" w:lineRule="auto"/>
        <w:jc w:val="both"/>
        <w:rPr>
          <w:sz w:val="32"/>
          <w:szCs w:val="32"/>
        </w:rPr>
      </w:pPr>
      <w:r w:rsidRPr="00EC79FD">
        <w:rPr>
          <w:sz w:val="32"/>
          <w:szCs w:val="32"/>
        </w:rPr>
        <w:t>Недостатки муниципальной службы</w:t>
      </w:r>
    </w:p>
    <w:p w:rsidR="00EC79FD" w:rsidRPr="00EC79FD" w:rsidRDefault="00EC79FD" w:rsidP="00EC79FD">
      <w:pPr>
        <w:spacing w:line="276" w:lineRule="auto"/>
        <w:jc w:val="both"/>
        <w:rPr>
          <w:sz w:val="32"/>
          <w:szCs w:val="32"/>
        </w:rPr>
      </w:pPr>
      <w:r w:rsidRPr="00EC79FD">
        <w:rPr>
          <w:b/>
          <w:bCs/>
          <w:sz w:val="32"/>
          <w:szCs w:val="32"/>
        </w:rPr>
        <w:t>Ограниченная бюджетная сфера и ресурсы.</w:t>
      </w:r>
      <w:r w:rsidRPr="00EC79FD">
        <w:rPr>
          <w:sz w:val="32"/>
          <w:szCs w:val="32"/>
        </w:rPr>
        <w:t xml:space="preserve"> Многие муниципалитеты работают в условиях постоянного дефицита средств, что ограничивает возможности решения проблем. </w:t>
      </w:r>
    </w:p>
    <w:p w:rsidR="00EC79FD" w:rsidRPr="00EC79FD" w:rsidRDefault="00EC79FD" w:rsidP="00EC79FD">
      <w:pPr>
        <w:spacing w:line="276" w:lineRule="auto"/>
        <w:jc w:val="both"/>
        <w:rPr>
          <w:sz w:val="32"/>
          <w:szCs w:val="32"/>
        </w:rPr>
      </w:pPr>
      <w:r w:rsidRPr="00EC79FD">
        <w:rPr>
          <w:b/>
          <w:bCs/>
          <w:sz w:val="32"/>
          <w:szCs w:val="32"/>
        </w:rPr>
        <w:t>Низкий уровень оплаты труда.</w:t>
      </w:r>
      <w:r w:rsidRPr="00EC79FD">
        <w:rPr>
          <w:sz w:val="32"/>
          <w:szCs w:val="32"/>
        </w:rPr>
        <w:t xml:space="preserve"> Зарплаты муниципальных служащих, особенно в небольших городах и сельской местности, обычно ниже, чем у госслужащих аналогичного уровня. </w:t>
      </w:r>
    </w:p>
    <w:p w:rsidR="00EC79FD" w:rsidRPr="00EC79FD" w:rsidRDefault="00EC79FD" w:rsidP="00EC79FD">
      <w:pPr>
        <w:spacing w:line="276" w:lineRule="auto"/>
        <w:jc w:val="both"/>
        <w:rPr>
          <w:sz w:val="32"/>
          <w:szCs w:val="32"/>
        </w:rPr>
      </w:pPr>
      <w:r w:rsidRPr="00EC79FD">
        <w:rPr>
          <w:b/>
          <w:bCs/>
          <w:sz w:val="32"/>
          <w:szCs w:val="32"/>
        </w:rPr>
        <w:t>Ограниченные возможности карьерного роста.</w:t>
      </w:r>
      <w:r w:rsidRPr="00EC79FD">
        <w:rPr>
          <w:sz w:val="32"/>
          <w:szCs w:val="32"/>
        </w:rPr>
        <w:t xml:space="preserve"> В рамках одного муниципалитета карьера сильно ограничена. </w:t>
      </w:r>
    </w:p>
    <w:p w:rsidR="00EC79FD" w:rsidRPr="00EC79FD" w:rsidRDefault="00EC79FD" w:rsidP="00EC79FD">
      <w:pPr>
        <w:spacing w:line="276" w:lineRule="auto"/>
        <w:jc w:val="both"/>
        <w:rPr>
          <w:sz w:val="32"/>
          <w:szCs w:val="32"/>
        </w:rPr>
      </w:pPr>
      <w:r w:rsidRPr="00EC79FD">
        <w:rPr>
          <w:b/>
          <w:bCs/>
          <w:sz w:val="32"/>
          <w:szCs w:val="32"/>
        </w:rPr>
        <w:t>Высокий уровень публичности и критики.</w:t>
      </w:r>
      <w:r w:rsidRPr="00EC79FD">
        <w:rPr>
          <w:sz w:val="32"/>
          <w:szCs w:val="32"/>
        </w:rPr>
        <w:t xml:space="preserve"> Муниципальные служащие находятся «на виду» у граждан и часто становятся объектами критики со стороны жителей. </w:t>
      </w:r>
    </w:p>
    <w:p w:rsidR="00EC79FD" w:rsidRPr="00EC79FD" w:rsidRDefault="00EC79FD" w:rsidP="00EC79FD">
      <w:pPr>
        <w:spacing w:line="276" w:lineRule="auto"/>
        <w:jc w:val="both"/>
        <w:rPr>
          <w:sz w:val="32"/>
          <w:szCs w:val="32"/>
        </w:rPr>
      </w:pPr>
      <w:r w:rsidRPr="00EC79FD">
        <w:rPr>
          <w:b/>
          <w:bCs/>
          <w:sz w:val="32"/>
          <w:szCs w:val="32"/>
        </w:rPr>
        <w:t>Зависимость от местной политической конъюнктуры.</w:t>
      </w:r>
      <w:r w:rsidRPr="00EC79FD">
        <w:rPr>
          <w:sz w:val="32"/>
          <w:szCs w:val="32"/>
        </w:rPr>
        <w:t xml:space="preserve"> Смена главы муниципального образования или состава представительного органа может привести к серьёзным изменениям в кадровой политике.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Где обучиться на госслужащего</w:t>
      </w:r>
      <w:bookmarkStart w:id="6" w:name="5"/>
      <w:bookmarkEnd w:id="6"/>
    </w:p>
    <w:p w:rsidR="00EC79FD" w:rsidRPr="00EC79FD" w:rsidRDefault="00EC79FD" w:rsidP="00EC79FD">
      <w:pPr>
        <w:spacing w:line="276" w:lineRule="auto"/>
        <w:jc w:val="both"/>
        <w:rPr>
          <w:sz w:val="32"/>
          <w:szCs w:val="32"/>
        </w:rPr>
      </w:pPr>
      <w:r w:rsidRPr="00EC79FD">
        <w:rPr>
          <w:sz w:val="32"/>
          <w:szCs w:val="32"/>
        </w:rPr>
        <w:t xml:space="preserve">Для работы в государственной или муниципальной службе требуется квалификация и образование. Вот как можно получить необходимые знания: </w:t>
      </w:r>
    </w:p>
    <w:p w:rsidR="00EC79FD" w:rsidRPr="00EC79FD" w:rsidRDefault="00EC79FD" w:rsidP="00EC79FD">
      <w:pPr>
        <w:numPr>
          <w:ilvl w:val="0"/>
          <w:numId w:val="50"/>
        </w:numPr>
        <w:spacing w:line="276" w:lineRule="auto"/>
        <w:jc w:val="both"/>
        <w:rPr>
          <w:sz w:val="32"/>
          <w:szCs w:val="32"/>
        </w:rPr>
      </w:pPr>
      <w:r w:rsidRPr="00EC79FD">
        <w:rPr>
          <w:sz w:val="32"/>
          <w:szCs w:val="32"/>
        </w:rPr>
        <w:t xml:space="preserve">Высшее образование по профильному направлению. </w:t>
      </w:r>
    </w:p>
    <w:p w:rsidR="00EC79FD" w:rsidRPr="00EC79FD" w:rsidRDefault="00EC79FD" w:rsidP="00EC79FD">
      <w:pPr>
        <w:numPr>
          <w:ilvl w:val="0"/>
          <w:numId w:val="50"/>
        </w:numPr>
        <w:spacing w:line="276" w:lineRule="auto"/>
        <w:jc w:val="both"/>
        <w:rPr>
          <w:sz w:val="32"/>
          <w:szCs w:val="32"/>
        </w:rPr>
      </w:pPr>
      <w:r w:rsidRPr="00EC79FD">
        <w:rPr>
          <w:sz w:val="32"/>
          <w:szCs w:val="32"/>
        </w:rPr>
        <w:t xml:space="preserve">Повышение квалификации. </w:t>
      </w:r>
    </w:p>
    <w:p w:rsidR="00EC79FD" w:rsidRPr="00EC79FD" w:rsidRDefault="00EC79FD" w:rsidP="00EC79FD">
      <w:pPr>
        <w:numPr>
          <w:ilvl w:val="0"/>
          <w:numId w:val="50"/>
        </w:numPr>
        <w:spacing w:line="276" w:lineRule="auto"/>
        <w:jc w:val="both"/>
        <w:rPr>
          <w:sz w:val="32"/>
          <w:szCs w:val="32"/>
        </w:rPr>
      </w:pPr>
      <w:r w:rsidRPr="00EC79FD">
        <w:rPr>
          <w:sz w:val="32"/>
          <w:szCs w:val="32"/>
        </w:rPr>
        <w:t>Дополнительное образование, например, «</w:t>
      </w:r>
      <w:hyperlink r:id="rId29" w:history="1">
        <w:r w:rsidRPr="00EC79FD">
          <w:rPr>
            <w:color w:val="0000FF" w:themeColor="hyperlink"/>
            <w:sz w:val="32"/>
            <w:szCs w:val="32"/>
            <w:u w:val="single"/>
          </w:rPr>
          <w:t>Обучение на специалиста по государственному и муниципальному управлению</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Курс государственное и муниципальное управление поможет изучить основы госслужбы и другие особенности профессии. </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Ответы на популярные вопросы</w:t>
      </w:r>
      <w:bookmarkStart w:id="7" w:name="6"/>
      <w:bookmarkEnd w:id="7"/>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Чем отличается зарплата госслужащих от зарплаты муниципальных служащих?</w:t>
      </w:r>
    </w:p>
    <w:p w:rsidR="00EC79FD" w:rsidRPr="00EC79FD" w:rsidRDefault="00EC79FD" w:rsidP="00EC79FD">
      <w:pPr>
        <w:spacing w:line="276" w:lineRule="auto"/>
        <w:jc w:val="both"/>
        <w:rPr>
          <w:sz w:val="32"/>
          <w:szCs w:val="32"/>
        </w:rPr>
      </w:pPr>
      <w:r w:rsidRPr="00EC79FD">
        <w:rPr>
          <w:sz w:val="32"/>
          <w:szCs w:val="32"/>
        </w:rPr>
        <w:t xml:space="preserve">Зарплата госслужащих в среднем выше, чем у муниципальных служащих аналогичного ранга. Средняя зарплата федеральных госслужащих составляет около 50–60 тысяч рублей, региональных — 40–50 тысяч, муниципальных — 30–40 тысяч. Однако эти цифры сильно варьируются в зависимости от региона и уровня должности. В Москве и некоторых других регионах зарплаты значительно выше средних по стране. </w:t>
      </w:r>
    </w:p>
    <w:p w:rsidR="00EC79FD" w:rsidRPr="00EC79FD" w:rsidRDefault="00EC79FD" w:rsidP="00EC79FD">
      <w:pPr>
        <w:spacing w:line="276" w:lineRule="auto"/>
        <w:jc w:val="both"/>
        <w:rPr>
          <w:sz w:val="32"/>
          <w:szCs w:val="32"/>
        </w:rPr>
      </w:pPr>
      <w:r w:rsidRPr="00EC79FD">
        <w:rPr>
          <w:sz w:val="32"/>
          <w:szCs w:val="32"/>
        </w:rPr>
        <w:t>Какие перспективы развития государственной и муниципальной службы в России?</w:t>
      </w:r>
    </w:p>
    <w:p w:rsidR="00EC79FD" w:rsidRPr="00EC79FD" w:rsidRDefault="00EC79FD" w:rsidP="00EC79FD">
      <w:pPr>
        <w:spacing w:line="276" w:lineRule="auto"/>
        <w:jc w:val="both"/>
        <w:rPr>
          <w:sz w:val="32"/>
          <w:szCs w:val="32"/>
        </w:rPr>
      </w:pPr>
      <w:r w:rsidRPr="00EC79FD">
        <w:rPr>
          <w:sz w:val="32"/>
          <w:szCs w:val="32"/>
        </w:rPr>
        <w:t xml:space="preserve">Основные направления развития включают: </w:t>
      </w:r>
    </w:p>
    <w:p w:rsidR="00EC79FD" w:rsidRPr="00EC79FD" w:rsidRDefault="00EC79FD" w:rsidP="00EC79FD">
      <w:pPr>
        <w:numPr>
          <w:ilvl w:val="0"/>
          <w:numId w:val="51"/>
        </w:numPr>
        <w:spacing w:line="276" w:lineRule="auto"/>
        <w:jc w:val="both"/>
        <w:rPr>
          <w:sz w:val="32"/>
          <w:szCs w:val="32"/>
        </w:rPr>
      </w:pPr>
      <w:r w:rsidRPr="00EC79FD">
        <w:rPr>
          <w:sz w:val="32"/>
          <w:szCs w:val="32"/>
        </w:rPr>
        <w:t xml:space="preserve">цифровизацию; </w:t>
      </w:r>
    </w:p>
    <w:p w:rsidR="00EC79FD" w:rsidRPr="00EC79FD" w:rsidRDefault="00EC79FD" w:rsidP="00EC79FD">
      <w:pPr>
        <w:numPr>
          <w:ilvl w:val="0"/>
          <w:numId w:val="51"/>
        </w:numPr>
        <w:spacing w:line="276" w:lineRule="auto"/>
        <w:jc w:val="both"/>
        <w:rPr>
          <w:sz w:val="32"/>
          <w:szCs w:val="32"/>
        </w:rPr>
      </w:pPr>
      <w:r w:rsidRPr="00EC79FD">
        <w:rPr>
          <w:sz w:val="32"/>
          <w:szCs w:val="32"/>
        </w:rPr>
        <w:t xml:space="preserve">повышение открытости в общении с гражданами; </w:t>
      </w:r>
    </w:p>
    <w:p w:rsidR="00EC79FD" w:rsidRPr="00EC79FD" w:rsidRDefault="00EC79FD" w:rsidP="00EC79FD">
      <w:pPr>
        <w:numPr>
          <w:ilvl w:val="0"/>
          <w:numId w:val="51"/>
        </w:numPr>
        <w:spacing w:line="276" w:lineRule="auto"/>
        <w:jc w:val="both"/>
        <w:rPr>
          <w:sz w:val="32"/>
          <w:szCs w:val="32"/>
        </w:rPr>
      </w:pPr>
      <w:r w:rsidRPr="00EC79FD">
        <w:rPr>
          <w:sz w:val="32"/>
          <w:szCs w:val="32"/>
        </w:rPr>
        <w:t xml:space="preserve">развитие клиентоориентированного подхода; </w:t>
      </w:r>
    </w:p>
    <w:p w:rsidR="00EC79FD" w:rsidRPr="00EC79FD" w:rsidRDefault="00EC79FD" w:rsidP="00EC79FD">
      <w:pPr>
        <w:numPr>
          <w:ilvl w:val="0"/>
          <w:numId w:val="51"/>
        </w:numPr>
        <w:spacing w:line="276" w:lineRule="auto"/>
        <w:jc w:val="both"/>
        <w:rPr>
          <w:sz w:val="32"/>
          <w:szCs w:val="32"/>
        </w:rPr>
      </w:pPr>
      <w:r w:rsidRPr="00EC79FD">
        <w:rPr>
          <w:sz w:val="32"/>
          <w:szCs w:val="32"/>
        </w:rPr>
        <w:t xml:space="preserve">оптимизацию структуры и функций органов власти; </w:t>
      </w:r>
    </w:p>
    <w:p w:rsidR="00EC79FD" w:rsidRPr="00EC79FD" w:rsidRDefault="00EC79FD" w:rsidP="00EC79FD">
      <w:pPr>
        <w:numPr>
          <w:ilvl w:val="0"/>
          <w:numId w:val="51"/>
        </w:numPr>
        <w:spacing w:line="276" w:lineRule="auto"/>
        <w:jc w:val="both"/>
        <w:rPr>
          <w:sz w:val="32"/>
          <w:szCs w:val="32"/>
        </w:rPr>
      </w:pPr>
      <w:r w:rsidRPr="00EC79FD">
        <w:rPr>
          <w:sz w:val="32"/>
          <w:szCs w:val="32"/>
        </w:rPr>
        <w:t>развитие межведомственного и межуровневого взаимодействия</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highlight w:val="yellow"/>
        </w:rPr>
        <w:t>3. Статус государственного служащего;</w:t>
      </w:r>
    </w:p>
    <w:p w:rsidR="00EC79FD" w:rsidRPr="00EC79FD" w:rsidRDefault="00886141" w:rsidP="00EC79FD">
      <w:pPr>
        <w:spacing w:line="276" w:lineRule="auto"/>
        <w:jc w:val="both"/>
        <w:rPr>
          <w:b/>
          <w:bCs/>
          <w:sz w:val="32"/>
          <w:szCs w:val="32"/>
        </w:rPr>
      </w:pPr>
      <w:hyperlink r:id="rId30" w:history="1">
        <w:r w:rsidR="00EC79FD" w:rsidRPr="00EC79FD">
          <w:rPr>
            <w:b/>
            <w:bCs/>
            <w:color w:val="0000FF" w:themeColor="hyperlink"/>
            <w:sz w:val="32"/>
            <w:szCs w:val="32"/>
            <w:u w:val="single"/>
          </w:rPr>
          <w:t>Федеральный закон от 27.07.2004 N 79-ФЗ (ред. от 08.08.2024) "О государственной гражданской службе Российской Федерации"</w:t>
        </w:r>
      </w:hyperlink>
      <w:r w:rsidR="00EC79FD" w:rsidRPr="00EC79FD">
        <w:rPr>
          <w:b/>
          <w:bCs/>
          <w:sz w:val="32"/>
          <w:szCs w:val="32"/>
        </w:rPr>
        <w:t xml:space="preserve"> </w:t>
      </w:r>
    </w:p>
    <w:p w:rsidR="00EC79FD" w:rsidRPr="00EC79FD" w:rsidRDefault="00EC79FD" w:rsidP="00EC79FD">
      <w:pPr>
        <w:spacing w:line="276" w:lineRule="auto"/>
        <w:jc w:val="both"/>
        <w:rPr>
          <w:sz w:val="32"/>
          <w:szCs w:val="32"/>
        </w:rPr>
      </w:pPr>
      <w:r w:rsidRPr="00EC79FD">
        <w:rPr>
          <w:sz w:val="32"/>
          <w:szCs w:val="32"/>
        </w:rPr>
        <w:t>Статья 14. Основные права гражданского служащего</w:t>
      </w:r>
    </w:p>
    <w:p w:rsidR="00EC79FD" w:rsidRPr="00EC79FD" w:rsidRDefault="00EC79FD" w:rsidP="00EC79FD">
      <w:pPr>
        <w:spacing w:line="276" w:lineRule="auto"/>
        <w:jc w:val="both"/>
        <w:rPr>
          <w:sz w:val="32"/>
          <w:szCs w:val="32"/>
        </w:rPr>
      </w:pPr>
      <w:r w:rsidRPr="00EC79FD">
        <w:rPr>
          <w:sz w:val="32"/>
          <w:szCs w:val="32"/>
        </w:rPr>
        <w:t>1. Гражданский служащий имеет право на:</w:t>
      </w:r>
    </w:p>
    <w:p w:rsidR="00EC79FD" w:rsidRPr="00EC79FD" w:rsidRDefault="00EC79FD" w:rsidP="00EC79FD">
      <w:pPr>
        <w:spacing w:line="276" w:lineRule="auto"/>
        <w:jc w:val="both"/>
        <w:rPr>
          <w:sz w:val="32"/>
          <w:szCs w:val="32"/>
        </w:rPr>
      </w:pPr>
      <w:r w:rsidRPr="00EC79FD">
        <w:rPr>
          <w:sz w:val="32"/>
          <w:szCs w:val="32"/>
        </w:rPr>
        <w:t>1) обеспечение надлежащих организационно-технических условий, необходимых для исполнения должностных обязанностей;</w:t>
      </w:r>
    </w:p>
    <w:p w:rsidR="00EC79FD" w:rsidRPr="00EC79FD" w:rsidRDefault="00EC79FD" w:rsidP="00EC79FD">
      <w:pPr>
        <w:spacing w:line="276" w:lineRule="auto"/>
        <w:jc w:val="both"/>
        <w:rPr>
          <w:sz w:val="32"/>
          <w:szCs w:val="32"/>
        </w:rPr>
      </w:pPr>
      <w:r w:rsidRPr="00EC79FD">
        <w:rPr>
          <w:sz w:val="32"/>
          <w:szCs w:val="32"/>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C79FD" w:rsidRPr="00EC79FD" w:rsidRDefault="00EC79FD" w:rsidP="00EC79FD">
      <w:pPr>
        <w:spacing w:line="276" w:lineRule="auto"/>
        <w:jc w:val="both"/>
        <w:rPr>
          <w:sz w:val="32"/>
          <w:szCs w:val="32"/>
        </w:rPr>
      </w:pPr>
      <w:r w:rsidRPr="00EC79FD">
        <w:rPr>
          <w:sz w:val="32"/>
          <w:szCs w:val="32"/>
        </w:rPr>
        <w:t>Какова продолжительность ежегодного оплачиваемого отпуска госслужащего</w:t>
      </w:r>
    </w:p>
    <w:p w:rsidR="00EC79FD" w:rsidRPr="00EC79FD" w:rsidRDefault="00EC79FD" w:rsidP="00EC79FD">
      <w:pPr>
        <w:spacing w:line="276" w:lineRule="auto"/>
        <w:jc w:val="both"/>
        <w:rPr>
          <w:sz w:val="32"/>
          <w:szCs w:val="32"/>
        </w:rPr>
      </w:pPr>
      <w:r w:rsidRPr="00EC79FD">
        <w:rPr>
          <w:sz w:val="32"/>
          <w:szCs w:val="32"/>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C79FD" w:rsidRPr="00EC79FD" w:rsidRDefault="00EC79FD" w:rsidP="00EC79FD">
      <w:pPr>
        <w:spacing w:line="276" w:lineRule="auto"/>
        <w:jc w:val="both"/>
        <w:rPr>
          <w:sz w:val="32"/>
          <w:szCs w:val="32"/>
        </w:rPr>
      </w:pPr>
      <w:r w:rsidRPr="00EC79FD">
        <w:rPr>
          <w:sz w:val="32"/>
          <w:szCs w:val="32"/>
        </w:rPr>
        <w:t>Как оплачивается труд госслужащих</w:t>
      </w:r>
    </w:p>
    <w:p w:rsidR="00EC79FD" w:rsidRPr="00EC79FD" w:rsidRDefault="00EC79FD" w:rsidP="00EC79FD">
      <w:pPr>
        <w:spacing w:line="276" w:lineRule="auto"/>
        <w:jc w:val="both"/>
        <w:rPr>
          <w:sz w:val="32"/>
          <w:szCs w:val="32"/>
        </w:rPr>
      </w:pPr>
      <w:r w:rsidRPr="00EC79FD">
        <w:rPr>
          <w:sz w:val="32"/>
          <w:szCs w:val="32"/>
        </w:rP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C79FD" w:rsidRPr="00EC79FD" w:rsidRDefault="00EC79FD" w:rsidP="00EC79FD">
      <w:pPr>
        <w:spacing w:line="276" w:lineRule="auto"/>
        <w:jc w:val="both"/>
        <w:rPr>
          <w:sz w:val="32"/>
          <w:szCs w:val="32"/>
        </w:rPr>
      </w:pPr>
      <w:r w:rsidRPr="00EC79FD">
        <w:rPr>
          <w:sz w:val="32"/>
          <w:szCs w:val="32"/>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C79FD" w:rsidRPr="00EC79FD" w:rsidRDefault="00EC79FD" w:rsidP="00EC79FD">
      <w:pPr>
        <w:spacing w:line="276" w:lineRule="auto"/>
        <w:jc w:val="both"/>
        <w:rPr>
          <w:sz w:val="32"/>
          <w:szCs w:val="32"/>
        </w:rPr>
      </w:pPr>
      <w:r w:rsidRPr="00EC79FD">
        <w:rPr>
          <w:sz w:val="32"/>
          <w:szCs w:val="32"/>
        </w:rPr>
        <w:t xml:space="preserve">6) доступ в установленном </w:t>
      </w:r>
      <w:hyperlink r:id="rId31" w:history="1">
        <w:r w:rsidRPr="00EC79FD">
          <w:rPr>
            <w:color w:val="0000FF" w:themeColor="hyperlink"/>
            <w:sz w:val="32"/>
            <w:szCs w:val="32"/>
            <w:u w:val="single"/>
          </w:rPr>
          <w:t>порядке</w:t>
        </w:r>
      </w:hyperlink>
      <w:r w:rsidRPr="00EC79FD">
        <w:rPr>
          <w:sz w:val="32"/>
          <w:szCs w:val="32"/>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EC79FD" w:rsidRPr="00EC79FD" w:rsidRDefault="00EC79FD" w:rsidP="00EC79FD">
      <w:pPr>
        <w:spacing w:line="276" w:lineRule="auto"/>
        <w:jc w:val="both"/>
        <w:rPr>
          <w:sz w:val="32"/>
          <w:szCs w:val="32"/>
        </w:rPr>
      </w:pPr>
      <w:r w:rsidRPr="00EC79FD">
        <w:rPr>
          <w:sz w:val="32"/>
          <w:szCs w:val="32"/>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C79FD" w:rsidRPr="00EC79FD" w:rsidRDefault="00EC79FD" w:rsidP="00EC79FD">
      <w:pPr>
        <w:spacing w:line="276" w:lineRule="auto"/>
        <w:jc w:val="both"/>
        <w:rPr>
          <w:sz w:val="32"/>
          <w:szCs w:val="32"/>
        </w:rPr>
      </w:pPr>
      <w:r w:rsidRPr="00EC79FD">
        <w:rPr>
          <w:sz w:val="32"/>
          <w:szCs w:val="32"/>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C79FD" w:rsidRPr="00EC79FD" w:rsidRDefault="00EC79FD" w:rsidP="00EC79FD">
      <w:pPr>
        <w:spacing w:line="276" w:lineRule="auto"/>
        <w:jc w:val="both"/>
        <w:rPr>
          <w:sz w:val="32"/>
          <w:szCs w:val="32"/>
        </w:rPr>
      </w:pPr>
      <w:r w:rsidRPr="00EC79FD">
        <w:rPr>
          <w:sz w:val="32"/>
          <w:szCs w:val="32"/>
        </w:rPr>
        <w:t>9) защиту сведений о гражданском служащем;</w:t>
      </w:r>
    </w:p>
    <w:p w:rsidR="00EC79FD" w:rsidRPr="00EC79FD" w:rsidRDefault="00EC79FD" w:rsidP="00EC79FD">
      <w:pPr>
        <w:spacing w:line="276" w:lineRule="auto"/>
        <w:jc w:val="both"/>
        <w:rPr>
          <w:sz w:val="32"/>
          <w:szCs w:val="32"/>
        </w:rPr>
      </w:pPr>
      <w:r w:rsidRPr="00EC79FD">
        <w:rPr>
          <w:sz w:val="32"/>
          <w:szCs w:val="32"/>
        </w:rPr>
        <w:t>10) должностной рост на конкурсной основе;</w:t>
      </w:r>
    </w:p>
    <w:p w:rsidR="00EC79FD" w:rsidRPr="00EC79FD" w:rsidRDefault="00EC79FD" w:rsidP="00EC79FD">
      <w:pPr>
        <w:spacing w:line="276" w:lineRule="auto"/>
        <w:jc w:val="both"/>
        <w:rPr>
          <w:sz w:val="32"/>
          <w:szCs w:val="32"/>
        </w:rPr>
      </w:pPr>
      <w:r w:rsidRPr="00EC79FD">
        <w:rPr>
          <w:sz w:val="32"/>
          <w:szCs w:val="32"/>
        </w:rPr>
        <w:t xml:space="preserve">11) профессиональное развитие в порядке, установленном настоящим Федеральным </w:t>
      </w:r>
      <w:hyperlink r:id="rId32" w:anchor="dst100705" w:history="1">
        <w:r w:rsidRPr="00EC79FD">
          <w:rPr>
            <w:color w:val="0000FF" w:themeColor="hyperlink"/>
            <w:sz w:val="32"/>
            <w:szCs w:val="32"/>
            <w:u w:val="single"/>
          </w:rPr>
          <w:t>законом</w:t>
        </w:r>
      </w:hyperlink>
      <w:r w:rsidRPr="00EC79FD">
        <w:rPr>
          <w:sz w:val="32"/>
          <w:szCs w:val="32"/>
        </w:rPr>
        <w:t xml:space="preserve"> и другими федеральными законами;</w:t>
      </w:r>
    </w:p>
    <w:p w:rsidR="00EC79FD" w:rsidRPr="00EC79FD" w:rsidRDefault="00EC79FD" w:rsidP="00EC79FD">
      <w:pPr>
        <w:spacing w:line="276" w:lineRule="auto"/>
        <w:jc w:val="both"/>
        <w:rPr>
          <w:sz w:val="32"/>
          <w:szCs w:val="32"/>
        </w:rPr>
      </w:pPr>
      <w:r w:rsidRPr="00EC79FD">
        <w:rPr>
          <w:sz w:val="32"/>
          <w:szCs w:val="32"/>
        </w:rPr>
        <w:t xml:space="preserve">(в ред. Федеральных законов от 02.07.2013 </w:t>
      </w:r>
      <w:hyperlink r:id="rId33" w:history="1">
        <w:r w:rsidRPr="00EC79FD">
          <w:rPr>
            <w:color w:val="0000FF" w:themeColor="hyperlink"/>
            <w:sz w:val="32"/>
            <w:szCs w:val="32"/>
            <w:u w:val="single"/>
          </w:rPr>
          <w:t>N 185-ФЗ</w:t>
        </w:r>
      </w:hyperlink>
      <w:r w:rsidRPr="00EC79FD">
        <w:rPr>
          <w:sz w:val="32"/>
          <w:szCs w:val="32"/>
        </w:rPr>
        <w:t xml:space="preserve">, от 29.07.2017 </w:t>
      </w:r>
      <w:hyperlink r:id="rId34" w:anchor="dst100010" w:history="1">
        <w:r w:rsidRPr="00EC79FD">
          <w:rPr>
            <w:color w:val="0000FF" w:themeColor="hyperlink"/>
            <w:sz w:val="32"/>
            <w:szCs w:val="32"/>
            <w:u w:val="single"/>
          </w:rPr>
          <w:t>N 275-ФЗ</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35"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12) членство в профессиональном союзе;</w:t>
      </w:r>
    </w:p>
    <w:p w:rsidR="00EC79FD" w:rsidRPr="00EC79FD" w:rsidRDefault="00EC79FD" w:rsidP="00EC79FD">
      <w:pPr>
        <w:spacing w:line="276" w:lineRule="auto"/>
        <w:jc w:val="both"/>
        <w:rPr>
          <w:sz w:val="32"/>
          <w:szCs w:val="32"/>
        </w:rPr>
      </w:pPr>
      <w:r w:rsidRPr="00EC79FD">
        <w:rPr>
          <w:sz w:val="32"/>
          <w:szCs w:val="32"/>
        </w:rPr>
        <w:t xml:space="preserve">13) рассмотрение индивидуальных служебных споров в соответствии с настоящим Федеральным </w:t>
      </w:r>
      <w:hyperlink r:id="rId36" w:anchor="dst100758" w:history="1">
        <w:r w:rsidRPr="00EC79FD">
          <w:rPr>
            <w:color w:val="0000FF" w:themeColor="hyperlink"/>
            <w:sz w:val="32"/>
            <w:szCs w:val="32"/>
            <w:u w:val="single"/>
          </w:rPr>
          <w:t>законом</w:t>
        </w:r>
      </w:hyperlink>
      <w:r w:rsidRPr="00EC79FD">
        <w:rPr>
          <w:sz w:val="32"/>
          <w:szCs w:val="32"/>
        </w:rPr>
        <w:t xml:space="preserve"> и другими федеральными </w:t>
      </w:r>
      <w:hyperlink r:id="rId37" w:anchor="dst102148" w:history="1">
        <w:r w:rsidRPr="00EC79FD">
          <w:rPr>
            <w:color w:val="0000FF" w:themeColor="hyperlink"/>
            <w:sz w:val="32"/>
            <w:szCs w:val="32"/>
            <w:u w:val="single"/>
          </w:rPr>
          <w:t>законами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14) проведение по его заявлению служебной проверки;</w:t>
      </w:r>
    </w:p>
    <w:p w:rsidR="00EC79FD" w:rsidRPr="00EC79FD" w:rsidRDefault="00EC79FD" w:rsidP="00EC79FD">
      <w:pPr>
        <w:spacing w:line="276" w:lineRule="auto"/>
        <w:jc w:val="both"/>
        <w:rPr>
          <w:sz w:val="32"/>
          <w:szCs w:val="32"/>
        </w:rPr>
      </w:pPr>
      <w:r w:rsidRPr="00EC79FD">
        <w:rPr>
          <w:sz w:val="32"/>
          <w:szCs w:val="32"/>
        </w:rPr>
        <w:t>15) защиту своих прав и законных интересов на гражданской службе, включая обжалование в суд их нарушения;</w:t>
      </w:r>
    </w:p>
    <w:p w:rsidR="00EC79FD" w:rsidRPr="00EC79FD" w:rsidRDefault="00EC79FD" w:rsidP="00EC79FD">
      <w:pPr>
        <w:spacing w:line="276" w:lineRule="auto"/>
        <w:jc w:val="both"/>
        <w:rPr>
          <w:sz w:val="32"/>
          <w:szCs w:val="32"/>
        </w:rPr>
      </w:pPr>
      <w:r w:rsidRPr="00EC79FD">
        <w:rPr>
          <w:sz w:val="32"/>
          <w:szCs w:val="32"/>
        </w:rP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C79FD" w:rsidRPr="00EC79FD" w:rsidRDefault="00EC79FD" w:rsidP="00EC79FD">
      <w:pPr>
        <w:spacing w:line="276" w:lineRule="auto"/>
        <w:jc w:val="both"/>
        <w:rPr>
          <w:sz w:val="32"/>
          <w:szCs w:val="32"/>
        </w:rPr>
      </w:pPr>
      <w:r w:rsidRPr="00EC79FD">
        <w:rPr>
          <w:sz w:val="32"/>
          <w:szCs w:val="32"/>
        </w:rPr>
        <w:t xml:space="preserve">17) </w:t>
      </w:r>
      <w:hyperlink r:id="rId38" w:history="1">
        <w:r w:rsidRPr="00EC79FD">
          <w:rPr>
            <w:color w:val="0000FF" w:themeColor="hyperlink"/>
            <w:sz w:val="32"/>
            <w:szCs w:val="32"/>
            <w:u w:val="single"/>
          </w:rPr>
          <w:t>государственную защиту</w:t>
        </w:r>
      </w:hyperlink>
      <w:r w:rsidRPr="00EC79FD">
        <w:rPr>
          <w:sz w:val="32"/>
          <w:szCs w:val="32"/>
        </w:rPr>
        <w:t xml:space="preserve"> своих жизни и здоровья, жизни и здоровья членов своей семьи, а также принадлежащего ему имущества;</w:t>
      </w:r>
    </w:p>
    <w:p w:rsidR="00EC79FD" w:rsidRPr="00EC79FD" w:rsidRDefault="00EC79FD" w:rsidP="00EC79FD">
      <w:pPr>
        <w:spacing w:line="276" w:lineRule="auto"/>
        <w:jc w:val="both"/>
        <w:rPr>
          <w:sz w:val="32"/>
          <w:szCs w:val="32"/>
        </w:rPr>
      </w:pPr>
      <w:r w:rsidRPr="00EC79FD">
        <w:rPr>
          <w:sz w:val="32"/>
          <w:szCs w:val="32"/>
        </w:rPr>
        <w:t xml:space="preserve">18) государственное пенсионное обеспечение в соответствии с федеральным </w:t>
      </w:r>
      <w:hyperlink r:id="rId39" w:history="1">
        <w:r w:rsidRPr="00EC79FD">
          <w:rPr>
            <w:color w:val="0000FF" w:themeColor="hyperlink"/>
            <w:sz w:val="32"/>
            <w:szCs w:val="32"/>
            <w:u w:val="single"/>
          </w:rPr>
          <w:t>законом.</w:t>
        </w:r>
      </w:hyperlink>
    </w:p>
    <w:p w:rsidR="00EC79FD" w:rsidRPr="00EC79FD" w:rsidRDefault="00EC79FD" w:rsidP="00EC79FD">
      <w:pPr>
        <w:spacing w:line="276" w:lineRule="auto"/>
        <w:jc w:val="both"/>
        <w:rPr>
          <w:sz w:val="32"/>
          <w:szCs w:val="32"/>
        </w:rPr>
      </w:pPr>
      <w:r w:rsidRPr="00EC79FD">
        <w:rPr>
          <w:sz w:val="32"/>
          <w:szCs w:val="32"/>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C79FD" w:rsidRPr="00EC79FD" w:rsidRDefault="00EC79FD" w:rsidP="00EC79FD">
      <w:pPr>
        <w:spacing w:line="276" w:lineRule="auto"/>
        <w:jc w:val="both"/>
        <w:rPr>
          <w:b/>
          <w:bCs/>
          <w:sz w:val="32"/>
          <w:szCs w:val="32"/>
        </w:rPr>
      </w:pPr>
      <w:r w:rsidRPr="00EC79FD">
        <w:rPr>
          <w:b/>
          <w:bCs/>
          <w:sz w:val="32"/>
          <w:szCs w:val="32"/>
        </w:rPr>
        <w:t>Комментарии к статье</w:t>
      </w:r>
    </w:p>
    <w:p w:rsidR="00EC79FD" w:rsidRPr="00EC79FD" w:rsidRDefault="00886141" w:rsidP="00EC79FD">
      <w:pPr>
        <w:spacing w:line="276" w:lineRule="auto"/>
        <w:jc w:val="both"/>
        <w:rPr>
          <w:sz w:val="32"/>
          <w:szCs w:val="32"/>
        </w:rPr>
      </w:pPr>
      <w:hyperlink r:id="rId40" w:history="1">
        <w:r w:rsidR="00EC79FD" w:rsidRPr="00EC79FD">
          <w:rPr>
            <w:color w:val="0000FF" w:themeColor="hyperlink"/>
            <w:sz w:val="32"/>
            <w:szCs w:val="32"/>
            <w:u w:val="single"/>
          </w:rPr>
          <w:t>Какова продолжительность ежегодного оплачиваемого отпуска госслужащего</w:t>
        </w:r>
      </w:hyperlink>
      <w:hyperlink r:id="rId41" w:history="1">
        <w:r w:rsidR="00EC79FD" w:rsidRPr="00EC79FD">
          <w:rPr>
            <w:color w:val="0000FF" w:themeColor="hyperlink"/>
            <w:sz w:val="32"/>
            <w:szCs w:val="32"/>
            <w:u w:val="single"/>
          </w:rPr>
          <w:t>Как оплачивается труд госслужащих</w:t>
        </w:r>
      </w:hyperlink>
    </w:p>
    <w:p w:rsidR="00EC79FD" w:rsidRPr="00EC79FD" w:rsidRDefault="00EC79FD" w:rsidP="00EC79FD">
      <w:pPr>
        <w:spacing w:line="276" w:lineRule="auto"/>
        <w:jc w:val="both"/>
        <w:rPr>
          <w:sz w:val="32"/>
          <w:szCs w:val="32"/>
        </w:rPr>
      </w:pPr>
      <w:r w:rsidRPr="00EC79FD">
        <w:rPr>
          <w:sz w:val="32"/>
          <w:szCs w:val="32"/>
        </w:rPr>
        <w:t xml:space="preserve">Открыть полный текст документа </w:t>
      </w:r>
    </w:p>
    <w:p w:rsidR="00EC79FD" w:rsidRPr="00EC79FD" w:rsidRDefault="00886141" w:rsidP="00EC79FD">
      <w:pPr>
        <w:spacing w:line="276" w:lineRule="auto"/>
        <w:jc w:val="both"/>
        <w:rPr>
          <w:sz w:val="32"/>
          <w:szCs w:val="32"/>
        </w:rPr>
      </w:pPr>
      <w:hyperlink r:id="rId42" w:history="1">
        <w:r w:rsidR="00EC79FD" w:rsidRPr="00EC79FD">
          <w:rPr>
            <w:color w:val="0000FF" w:themeColor="hyperlink"/>
            <w:sz w:val="32"/>
            <w:szCs w:val="32"/>
            <w:u w:val="single"/>
          </w:rPr>
          <w:t>Новости</w:t>
        </w:r>
      </w:hyperlink>
    </w:p>
    <w:p w:rsidR="00EC79FD" w:rsidRPr="00EC79FD" w:rsidRDefault="00EC79FD" w:rsidP="00EC79FD">
      <w:pPr>
        <w:spacing w:line="276" w:lineRule="auto"/>
        <w:jc w:val="both"/>
        <w:rPr>
          <w:sz w:val="32"/>
          <w:szCs w:val="32"/>
        </w:rPr>
      </w:pPr>
      <w:r w:rsidRPr="00EC79FD">
        <w:rPr>
          <w:sz w:val="32"/>
          <w:szCs w:val="32"/>
        </w:rPr>
        <w:t>сегодня</w:t>
      </w:r>
    </w:p>
    <w:p w:rsidR="00EC79FD" w:rsidRPr="00EC79FD" w:rsidRDefault="00886141" w:rsidP="00EC79FD">
      <w:pPr>
        <w:spacing w:line="276" w:lineRule="auto"/>
        <w:jc w:val="both"/>
        <w:rPr>
          <w:sz w:val="32"/>
          <w:szCs w:val="32"/>
        </w:rPr>
      </w:pPr>
      <w:hyperlink r:id="rId43" w:tgtFrame="_blank" w:history="1">
        <w:r w:rsidR="00EC79FD" w:rsidRPr="00EC79FD">
          <w:rPr>
            <w:color w:val="0000FF" w:themeColor="hyperlink"/>
            <w:sz w:val="32"/>
            <w:szCs w:val="32"/>
            <w:u w:val="single"/>
          </w:rPr>
          <w:t>Госслужащая уволилась – суд не взыскал квартальную премию</w:t>
        </w:r>
      </w:hyperlink>
    </w:p>
    <w:p w:rsidR="00EC79FD" w:rsidRPr="00EC79FD" w:rsidRDefault="00EC79FD" w:rsidP="00EC79FD">
      <w:pPr>
        <w:spacing w:line="276" w:lineRule="auto"/>
        <w:jc w:val="both"/>
        <w:rPr>
          <w:sz w:val="32"/>
          <w:szCs w:val="32"/>
        </w:rPr>
      </w:pPr>
      <w:r w:rsidRPr="00EC79FD">
        <w:rPr>
          <w:sz w:val="32"/>
          <w:szCs w:val="32"/>
        </w:rPr>
        <w:t>23 июня</w:t>
      </w:r>
    </w:p>
    <w:p w:rsidR="00EC79FD" w:rsidRPr="00EC79FD" w:rsidRDefault="00886141" w:rsidP="00EC79FD">
      <w:pPr>
        <w:spacing w:line="276" w:lineRule="auto"/>
        <w:jc w:val="both"/>
        <w:rPr>
          <w:sz w:val="32"/>
          <w:szCs w:val="32"/>
        </w:rPr>
      </w:pPr>
      <w:hyperlink r:id="rId44" w:tgtFrame="_blank" w:history="1">
        <w:r w:rsidR="00EC79FD" w:rsidRPr="00EC79FD">
          <w:rPr>
            <w:color w:val="0000FF" w:themeColor="hyperlink"/>
            <w:sz w:val="32"/>
            <w:szCs w:val="32"/>
            <w:u w:val="single"/>
          </w:rPr>
          <w:t>НДФЛ с ряда выплат работникам Крайнего Севера: ФНС уточнила позицию из-за мнения Минфина</w:t>
        </w:r>
      </w:hyperlink>
    </w:p>
    <w:p w:rsidR="00EC79FD" w:rsidRPr="00EC79FD" w:rsidRDefault="00EC79FD" w:rsidP="00EC79FD">
      <w:pPr>
        <w:spacing w:line="276" w:lineRule="auto"/>
        <w:jc w:val="both"/>
        <w:rPr>
          <w:sz w:val="32"/>
          <w:szCs w:val="32"/>
        </w:rPr>
      </w:pPr>
      <w:r w:rsidRPr="00EC79FD">
        <w:rPr>
          <w:sz w:val="32"/>
          <w:szCs w:val="32"/>
        </w:rPr>
        <w:t>Не пропустите</w:t>
      </w:r>
    </w:p>
    <w:p w:rsidR="00EC79FD" w:rsidRPr="00EC79FD" w:rsidRDefault="00886141" w:rsidP="00EC79FD">
      <w:pPr>
        <w:spacing w:line="276" w:lineRule="auto"/>
        <w:jc w:val="both"/>
        <w:rPr>
          <w:sz w:val="32"/>
          <w:szCs w:val="32"/>
        </w:rPr>
      </w:pPr>
      <w:hyperlink r:id="rId45" w:tgtFrame="_blank" w:history="1">
        <w:r w:rsidR="00EC79FD" w:rsidRPr="00EC79FD">
          <w:rPr>
            <w:color w:val="0000FF" w:themeColor="hyperlink"/>
            <w:sz w:val="32"/>
            <w:szCs w:val="32"/>
            <w:u w:val="single"/>
          </w:rPr>
          <w:t>ЕФС-1 с разделом 2 за I полугодие 2025 года: важное для бухгалтера</w:t>
        </w:r>
      </w:hyperlink>
    </w:p>
    <w:p w:rsidR="00EC79FD" w:rsidRPr="00EC79FD" w:rsidRDefault="00EC79FD" w:rsidP="00EC79FD">
      <w:pPr>
        <w:spacing w:line="276" w:lineRule="auto"/>
        <w:jc w:val="both"/>
        <w:rPr>
          <w:sz w:val="32"/>
          <w:szCs w:val="32"/>
        </w:rPr>
      </w:pPr>
      <w:r w:rsidRPr="00EC79FD">
        <w:rPr>
          <w:sz w:val="32"/>
          <w:szCs w:val="32"/>
        </w:rPr>
        <w:t>23 июня</w:t>
      </w:r>
    </w:p>
    <w:p w:rsidR="00EC79FD" w:rsidRPr="00EC79FD" w:rsidRDefault="00886141" w:rsidP="00EC79FD">
      <w:pPr>
        <w:spacing w:line="276" w:lineRule="auto"/>
        <w:jc w:val="both"/>
        <w:rPr>
          <w:sz w:val="32"/>
          <w:szCs w:val="32"/>
        </w:rPr>
      </w:pPr>
      <w:hyperlink r:id="rId46" w:tgtFrame="_blank" w:history="1">
        <w:r w:rsidR="00EC79FD" w:rsidRPr="00EC79FD">
          <w:rPr>
            <w:color w:val="0000FF" w:themeColor="hyperlink"/>
            <w:sz w:val="32"/>
            <w:szCs w:val="32"/>
            <w:u w:val="single"/>
          </w:rPr>
          <w:t>Произвольно поменять место высадки деревьев по муниципальному контракту нельзя, решил суд</w:t>
        </w:r>
      </w:hyperlink>
    </w:p>
    <w:p w:rsidR="00EC79FD" w:rsidRPr="00EC79FD" w:rsidRDefault="00EC79FD" w:rsidP="00EC79FD">
      <w:pPr>
        <w:spacing w:line="276" w:lineRule="auto"/>
        <w:jc w:val="both"/>
        <w:rPr>
          <w:sz w:val="32"/>
          <w:szCs w:val="32"/>
        </w:rPr>
      </w:pPr>
      <w:r w:rsidRPr="00EC79FD">
        <w:rPr>
          <w:sz w:val="32"/>
          <w:szCs w:val="32"/>
        </w:rPr>
        <w:t>21 июня</w:t>
      </w:r>
    </w:p>
    <w:p w:rsidR="00EC79FD" w:rsidRPr="00EC79FD" w:rsidRDefault="00886141" w:rsidP="00EC79FD">
      <w:pPr>
        <w:spacing w:line="276" w:lineRule="auto"/>
        <w:jc w:val="both"/>
        <w:rPr>
          <w:sz w:val="32"/>
          <w:szCs w:val="32"/>
        </w:rPr>
      </w:pPr>
      <w:hyperlink r:id="rId47" w:tgtFrame="_blank" w:history="1">
        <w:r w:rsidR="00EC79FD" w:rsidRPr="00EC79FD">
          <w:rPr>
            <w:color w:val="0000FF" w:themeColor="hyperlink"/>
            <w:sz w:val="32"/>
            <w:szCs w:val="32"/>
            <w:u w:val="single"/>
          </w:rPr>
          <w:t>Субвенцию на реализацию полномочий суд не разрешил тратить на диспансеризацию муниципальных служащих</w:t>
        </w:r>
      </w:hyperlink>
    </w:p>
    <w:p w:rsidR="00EC79FD" w:rsidRPr="00EC79FD" w:rsidRDefault="00EC79FD" w:rsidP="00EC79FD">
      <w:pPr>
        <w:spacing w:line="276" w:lineRule="auto"/>
        <w:jc w:val="both"/>
        <w:rPr>
          <w:sz w:val="32"/>
          <w:szCs w:val="32"/>
        </w:rPr>
      </w:pPr>
      <w:r w:rsidRPr="00EC79FD">
        <w:rPr>
          <w:sz w:val="32"/>
          <w:szCs w:val="32"/>
        </w:rPr>
        <w:t>21 июня</w:t>
      </w:r>
    </w:p>
    <w:p w:rsidR="00EC79FD" w:rsidRPr="00EC79FD" w:rsidRDefault="00886141" w:rsidP="00EC79FD">
      <w:pPr>
        <w:spacing w:line="276" w:lineRule="auto"/>
        <w:jc w:val="both"/>
        <w:rPr>
          <w:sz w:val="32"/>
          <w:szCs w:val="32"/>
        </w:rPr>
      </w:pPr>
      <w:hyperlink r:id="rId48" w:tgtFrame="_blank" w:history="1">
        <w:r w:rsidR="00EC79FD" w:rsidRPr="00EC79FD">
          <w:rPr>
            <w:color w:val="0000FF" w:themeColor="hyperlink"/>
            <w:sz w:val="32"/>
            <w:szCs w:val="32"/>
            <w:u w:val="single"/>
          </w:rPr>
          <w:t>Снижение штрафа за сдачу отчетности не вовремя: суд учел уплату налога, устранение нарушения</w:t>
        </w:r>
      </w:hyperlink>
    </w:p>
    <w:p w:rsidR="00EC79FD" w:rsidRPr="00EC79FD" w:rsidRDefault="00886141" w:rsidP="00EC79FD">
      <w:pPr>
        <w:spacing w:line="276" w:lineRule="auto"/>
        <w:jc w:val="both"/>
        <w:rPr>
          <w:vanish/>
          <w:sz w:val="32"/>
          <w:szCs w:val="32"/>
        </w:rPr>
      </w:pPr>
      <w:hyperlink r:id="rId49" w:history="1">
        <w:r w:rsidR="00EC79FD" w:rsidRPr="00EC79FD">
          <w:rPr>
            <w:vanish/>
            <w:color w:val="0000FF" w:themeColor="hyperlink"/>
            <w:sz w:val="32"/>
            <w:szCs w:val="32"/>
            <w:u w:val="single"/>
          </w:rPr>
          <w:t>Все новости</w:t>
        </w:r>
      </w:hyperlink>
    </w:p>
    <w:p w:rsidR="00EC79FD" w:rsidRPr="00EC79FD" w:rsidRDefault="00886141" w:rsidP="00EC79FD">
      <w:pPr>
        <w:spacing w:line="276" w:lineRule="auto"/>
        <w:jc w:val="both"/>
        <w:rPr>
          <w:sz w:val="32"/>
          <w:szCs w:val="32"/>
        </w:rPr>
      </w:pPr>
      <w:hyperlink r:id="rId50" w:history="1">
        <w:r w:rsidR="00EC79FD" w:rsidRPr="00EC79FD">
          <w:rPr>
            <w:color w:val="0000FF" w:themeColor="hyperlink"/>
            <w:sz w:val="32"/>
            <w:szCs w:val="32"/>
            <w:u w:val="single"/>
          </w:rPr>
          <w:t>Статья 13. Гражданский служащий</w:t>
        </w:r>
      </w:hyperlink>
      <w:r w:rsidR="00EC79FD" w:rsidRPr="00EC79FD">
        <w:rPr>
          <w:sz w:val="32"/>
          <w:szCs w:val="32"/>
        </w:rPr>
        <w:t xml:space="preserve"> </w:t>
      </w:r>
      <w:hyperlink r:id="rId51" w:history="1">
        <w:r w:rsidR="00EC79FD" w:rsidRPr="00EC79FD">
          <w:rPr>
            <w:color w:val="0000FF" w:themeColor="hyperlink"/>
            <w:sz w:val="32"/>
            <w:szCs w:val="32"/>
            <w:u w:val="single"/>
          </w:rPr>
          <w:t>Статья 15. Основные обязанности гражданского служащего</w:t>
        </w:r>
      </w:hyperlink>
      <w:r w:rsidR="00EC79FD"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Ст. 14. Основные права гражданского служащего</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highlight w:val="yellow"/>
        </w:rPr>
        <w:t>4. Классные чины в государственной слувжбе;</w:t>
      </w:r>
    </w:p>
    <w:p w:rsidR="00EC79FD" w:rsidRPr="00EC79FD" w:rsidRDefault="00EC79FD" w:rsidP="00EC79FD">
      <w:pPr>
        <w:spacing w:line="276" w:lineRule="auto"/>
        <w:jc w:val="both"/>
        <w:rPr>
          <w:sz w:val="32"/>
          <w:szCs w:val="32"/>
        </w:rPr>
      </w:pPr>
      <w:r w:rsidRPr="00EC79FD">
        <w:rPr>
          <w:sz w:val="32"/>
          <w:szCs w:val="32"/>
        </w:rPr>
        <w:t>Статья 11. Классные чины гражданской службы, классные чины юстиции, дипломатические ранги</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52" w:anchor="dst100010" w:history="1">
        <w:r w:rsidRPr="00EC79FD">
          <w:rPr>
            <w:color w:val="0000FF" w:themeColor="hyperlink"/>
            <w:sz w:val="32"/>
            <w:szCs w:val="32"/>
            <w:u w:val="single"/>
          </w:rPr>
          <w:t>закона</w:t>
        </w:r>
      </w:hyperlink>
      <w:r w:rsidRPr="00EC79FD">
        <w:rPr>
          <w:sz w:val="32"/>
          <w:szCs w:val="32"/>
        </w:rPr>
        <w:t xml:space="preserve"> от 01.05.2019 N 99-ФЗ)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53"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EC79FD" w:rsidRPr="00EC79FD" w:rsidRDefault="00EC79FD" w:rsidP="00EC79FD">
      <w:pPr>
        <w:spacing w:line="276" w:lineRule="auto"/>
        <w:jc w:val="both"/>
        <w:rPr>
          <w:sz w:val="32"/>
          <w:szCs w:val="32"/>
        </w:rPr>
      </w:pPr>
      <w:r w:rsidRPr="00EC79FD">
        <w:rPr>
          <w:sz w:val="32"/>
          <w:szCs w:val="32"/>
        </w:rP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EC79FD" w:rsidRPr="00EC79FD" w:rsidRDefault="00EC79FD" w:rsidP="00EC79FD">
      <w:pPr>
        <w:spacing w:line="276" w:lineRule="auto"/>
        <w:jc w:val="both"/>
        <w:rPr>
          <w:sz w:val="32"/>
          <w:szCs w:val="32"/>
        </w:rPr>
      </w:pPr>
      <w:r w:rsidRPr="00EC79FD">
        <w:rPr>
          <w:sz w:val="32"/>
          <w:szCs w:val="32"/>
        </w:rP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EC79FD" w:rsidRPr="00EC79FD" w:rsidRDefault="00EC79FD" w:rsidP="00EC79FD">
      <w:pPr>
        <w:spacing w:line="276" w:lineRule="auto"/>
        <w:jc w:val="both"/>
        <w:rPr>
          <w:sz w:val="32"/>
          <w:szCs w:val="32"/>
        </w:rPr>
      </w:pPr>
      <w:r w:rsidRPr="00EC79FD">
        <w:rPr>
          <w:sz w:val="32"/>
          <w:szCs w:val="32"/>
        </w:rPr>
        <w:t xml:space="preserve">4. Дипломатические ранги присваиваются федеральным гражданским служащим в соответствии с Федеральным </w:t>
      </w:r>
      <w:hyperlink r:id="rId54" w:anchor="dst100018" w:history="1">
        <w:r w:rsidRPr="00EC79FD">
          <w:rPr>
            <w:color w:val="0000FF" w:themeColor="hyperlink"/>
            <w:sz w:val="32"/>
            <w:szCs w:val="32"/>
            <w:u w:val="single"/>
          </w:rPr>
          <w:t>законом</w:t>
        </w:r>
      </w:hyperlink>
      <w:r w:rsidRPr="00EC79FD">
        <w:rPr>
          <w:sz w:val="32"/>
          <w:szCs w:val="32"/>
        </w:rP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EC79FD" w:rsidRPr="00EC79FD" w:rsidRDefault="00EC79FD" w:rsidP="00EC79FD">
      <w:pPr>
        <w:spacing w:line="276" w:lineRule="auto"/>
        <w:jc w:val="both"/>
        <w:rPr>
          <w:sz w:val="32"/>
          <w:szCs w:val="32"/>
        </w:rPr>
      </w:pPr>
      <w:r w:rsidRPr="00EC79FD">
        <w:rPr>
          <w:sz w:val="32"/>
          <w:szCs w:val="32"/>
        </w:rP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EC79FD" w:rsidRPr="00EC79FD" w:rsidRDefault="00EC79FD" w:rsidP="00EC79FD">
      <w:pPr>
        <w:spacing w:line="276" w:lineRule="auto"/>
        <w:jc w:val="both"/>
        <w:rPr>
          <w:sz w:val="32"/>
          <w:szCs w:val="32"/>
        </w:rPr>
      </w:pPr>
      <w:r w:rsidRPr="00EC79FD">
        <w:rPr>
          <w:sz w:val="32"/>
          <w:szCs w:val="32"/>
        </w:rP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EC79FD" w:rsidRPr="00EC79FD" w:rsidRDefault="00EC79FD" w:rsidP="00EC79FD">
      <w:pPr>
        <w:spacing w:line="276" w:lineRule="auto"/>
        <w:jc w:val="both"/>
        <w:rPr>
          <w:sz w:val="32"/>
          <w:szCs w:val="32"/>
        </w:rPr>
      </w:pPr>
      <w:r w:rsidRPr="00EC79FD">
        <w:rPr>
          <w:sz w:val="32"/>
          <w:szCs w:val="32"/>
        </w:rP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EC79FD" w:rsidRPr="00EC79FD" w:rsidRDefault="00EC79FD" w:rsidP="00EC79FD">
      <w:pPr>
        <w:spacing w:line="276" w:lineRule="auto"/>
        <w:jc w:val="both"/>
        <w:rPr>
          <w:sz w:val="32"/>
          <w:szCs w:val="32"/>
        </w:rPr>
      </w:pPr>
      <w:r w:rsidRPr="00EC79FD">
        <w:rPr>
          <w:sz w:val="32"/>
          <w:szCs w:val="32"/>
        </w:rP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EC79FD" w:rsidRPr="00EC79FD" w:rsidRDefault="00EC79FD" w:rsidP="00EC79FD">
      <w:pPr>
        <w:spacing w:line="276" w:lineRule="auto"/>
        <w:jc w:val="both"/>
        <w:rPr>
          <w:sz w:val="32"/>
          <w:szCs w:val="32"/>
        </w:rPr>
      </w:pPr>
      <w:r w:rsidRPr="00EC79FD">
        <w:rPr>
          <w:sz w:val="32"/>
          <w:szCs w:val="32"/>
        </w:rP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EC79FD" w:rsidRPr="00EC79FD" w:rsidRDefault="00EC79FD" w:rsidP="00EC79FD">
      <w:pPr>
        <w:spacing w:line="276" w:lineRule="auto"/>
        <w:jc w:val="both"/>
        <w:rPr>
          <w:sz w:val="32"/>
          <w:szCs w:val="32"/>
        </w:rPr>
      </w:pPr>
      <w:r w:rsidRPr="00EC79FD">
        <w:rPr>
          <w:sz w:val="32"/>
          <w:szCs w:val="32"/>
        </w:rP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EC79FD" w:rsidRPr="00EC79FD" w:rsidRDefault="00EC79FD" w:rsidP="00EC79FD">
      <w:pPr>
        <w:spacing w:line="276" w:lineRule="auto"/>
        <w:jc w:val="both"/>
        <w:rPr>
          <w:sz w:val="32"/>
          <w:szCs w:val="32"/>
        </w:rPr>
      </w:pPr>
      <w:r w:rsidRPr="00EC79FD">
        <w:rPr>
          <w:sz w:val="32"/>
          <w:szCs w:val="32"/>
        </w:rP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55" w:anchor="dst100116" w:history="1">
        <w:r w:rsidRPr="00EC79FD">
          <w:rPr>
            <w:color w:val="0000FF" w:themeColor="hyperlink"/>
            <w:sz w:val="32"/>
            <w:szCs w:val="32"/>
            <w:u w:val="single"/>
          </w:rPr>
          <w:t>закона</w:t>
        </w:r>
      </w:hyperlink>
      <w:r w:rsidRPr="00EC79FD">
        <w:rPr>
          <w:sz w:val="32"/>
          <w:szCs w:val="32"/>
        </w:rPr>
        <w:t xml:space="preserve"> от 10.07.2023 N 287-ФЗ)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56"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13. Классные чины гражданской службы, предусмотренные </w:t>
      </w:r>
      <w:hyperlink r:id="rId57" w:anchor="dst323" w:history="1">
        <w:r w:rsidRPr="00EC79FD">
          <w:rPr>
            <w:color w:val="0000FF" w:themeColor="hyperlink"/>
            <w:sz w:val="32"/>
            <w:szCs w:val="32"/>
            <w:u w:val="single"/>
          </w:rPr>
          <w:t>частями 8</w:t>
        </w:r>
      </w:hyperlink>
      <w:r w:rsidRPr="00EC79FD">
        <w:rPr>
          <w:sz w:val="32"/>
          <w:szCs w:val="32"/>
        </w:rPr>
        <w:t xml:space="preserve"> - </w:t>
      </w:r>
      <w:hyperlink r:id="rId58" w:anchor="dst325" w:history="1">
        <w:r w:rsidRPr="00EC79FD">
          <w:rPr>
            <w:color w:val="0000FF" w:themeColor="hyperlink"/>
            <w:sz w:val="32"/>
            <w:szCs w:val="32"/>
            <w:u w:val="single"/>
          </w:rPr>
          <w:t>10</w:t>
        </w:r>
      </w:hyperlink>
      <w:r w:rsidRPr="00EC79FD">
        <w:rPr>
          <w:sz w:val="32"/>
          <w:szCs w:val="32"/>
        </w:rPr>
        <w:t xml:space="preserve"> настоящей статьи, присваиваются представителем нанимателя.</w:t>
      </w:r>
    </w:p>
    <w:p w:rsidR="00EC79FD" w:rsidRPr="00EC79FD" w:rsidRDefault="00EC79FD" w:rsidP="00EC79FD">
      <w:pPr>
        <w:spacing w:line="276" w:lineRule="auto"/>
        <w:jc w:val="both"/>
        <w:rPr>
          <w:sz w:val="32"/>
          <w:szCs w:val="32"/>
        </w:rPr>
      </w:pPr>
      <w:r w:rsidRPr="00EC79FD">
        <w:rPr>
          <w:sz w:val="32"/>
          <w:szCs w:val="32"/>
        </w:rPr>
        <w:t xml:space="preserve">14. Утратил силу. - Федеральный </w:t>
      </w:r>
      <w:hyperlink r:id="rId59" w:anchor="dst100020" w:history="1">
        <w:r w:rsidRPr="00EC79FD">
          <w:rPr>
            <w:color w:val="0000FF" w:themeColor="hyperlink"/>
            <w:sz w:val="32"/>
            <w:szCs w:val="32"/>
            <w:u w:val="single"/>
          </w:rPr>
          <w:t>закон</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60"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EC79FD" w:rsidRPr="00EC79FD" w:rsidRDefault="00EC79FD" w:rsidP="00EC79FD">
      <w:pPr>
        <w:spacing w:line="276" w:lineRule="auto"/>
        <w:jc w:val="both"/>
        <w:rPr>
          <w:sz w:val="32"/>
          <w:szCs w:val="32"/>
        </w:rPr>
      </w:pPr>
      <w:r w:rsidRPr="00EC79FD">
        <w:rPr>
          <w:sz w:val="32"/>
          <w:szCs w:val="32"/>
        </w:rP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EC79FD" w:rsidRPr="00EC79FD" w:rsidRDefault="00EC79FD" w:rsidP="00EC79FD">
      <w:pPr>
        <w:spacing w:line="276" w:lineRule="auto"/>
        <w:jc w:val="both"/>
        <w:rPr>
          <w:sz w:val="32"/>
          <w:szCs w:val="32"/>
        </w:rPr>
      </w:pPr>
      <w:r w:rsidRPr="00EC79FD">
        <w:rPr>
          <w:sz w:val="32"/>
          <w:szCs w:val="32"/>
        </w:rPr>
        <w:t xml:space="preserve">16. </w:t>
      </w:r>
      <w:hyperlink r:id="rId61" w:history="1">
        <w:r w:rsidRPr="00EC79FD">
          <w:rPr>
            <w:color w:val="0000FF" w:themeColor="hyperlink"/>
            <w:sz w:val="32"/>
            <w:szCs w:val="32"/>
            <w:u w:val="single"/>
          </w:rPr>
          <w:t>Порядок</w:t>
        </w:r>
      </w:hyperlink>
      <w:r w:rsidRPr="00EC79FD">
        <w:rPr>
          <w:sz w:val="32"/>
          <w:szCs w:val="32"/>
        </w:rPr>
        <w:t xml:space="preserve"> присвоения и сохранения классных чинов гражданской службы Российской Федерации федеральным гражданским служащим, </w:t>
      </w:r>
      <w:hyperlink r:id="rId62" w:history="1">
        <w:r w:rsidRPr="00EC79FD">
          <w:rPr>
            <w:color w:val="0000FF" w:themeColor="hyperlink"/>
            <w:sz w:val="32"/>
            <w:szCs w:val="32"/>
            <w:u w:val="single"/>
          </w:rPr>
          <w:t>соотношение</w:t>
        </w:r>
      </w:hyperlink>
      <w:r w:rsidRPr="00EC79FD">
        <w:rPr>
          <w:sz w:val="32"/>
          <w:szCs w:val="32"/>
        </w:rPr>
        <w:t xml:space="preserve">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63" w:anchor="dst100012" w:history="1">
        <w:r w:rsidRPr="00EC79FD">
          <w:rPr>
            <w:color w:val="0000FF" w:themeColor="hyperlink"/>
            <w:sz w:val="32"/>
            <w:szCs w:val="32"/>
            <w:u w:val="single"/>
          </w:rPr>
          <w:t>соответствие</w:t>
        </w:r>
      </w:hyperlink>
      <w:r w:rsidRPr="00EC79FD">
        <w:rPr>
          <w:sz w:val="32"/>
          <w:szCs w:val="32"/>
        </w:rP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EC79FD" w:rsidRPr="00EC79FD" w:rsidRDefault="00EC79FD" w:rsidP="00EC79FD">
      <w:pPr>
        <w:spacing w:line="276" w:lineRule="auto"/>
        <w:jc w:val="both"/>
        <w:rPr>
          <w:sz w:val="32"/>
          <w:szCs w:val="32"/>
        </w:rPr>
      </w:pPr>
      <w:r w:rsidRPr="00EC79FD">
        <w:rPr>
          <w:sz w:val="32"/>
          <w:szCs w:val="32"/>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64" w:anchor="dst100009" w:history="1">
        <w:r w:rsidRPr="00EC79FD">
          <w:rPr>
            <w:color w:val="0000FF" w:themeColor="hyperlink"/>
            <w:sz w:val="32"/>
            <w:szCs w:val="32"/>
            <w:u w:val="single"/>
          </w:rPr>
          <w:t>постановлением</w:t>
        </w:r>
      </w:hyperlink>
      <w:r w:rsidRPr="00EC79FD">
        <w:rPr>
          <w:sz w:val="32"/>
          <w:szCs w:val="32"/>
        </w:rP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65" w:anchor="dst100010" w:history="1">
        <w:r w:rsidRPr="00EC79FD">
          <w:rPr>
            <w:color w:val="0000FF" w:themeColor="hyperlink"/>
            <w:sz w:val="32"/>
            <w:szCs w:val="32"/>
            <w:u w:val="single"/>
          </w:rPr>
          <w:t>актами</w:t>
        </w:r>
      </w:hyperlink>
      <w:r w:rsidRPr="00EC79FD">
        <w:rPr>
          <w:sz w:val="32"/>
          <w:szCs w:val="32"/>
        </w:rPr>
        <w:t xml:space="preserve"> таких органов.</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66" w:anchor="dst100117" w:history="1">
        <w:r w:rsidRPr="00EC79FD">
          <w:rPr>
            <w:color w:val="0000FF" w:themeColor="hyperlink"/>
            <w:sz w:val="32"/>
            <w:szCs w:val="32"/>
            <w:u w:val="single"/>
          </w:rPr>
          <w:t>закона</w:t>
        </w:r>
      </w:hyperlink>
      <w:r w:rsidRPr="00EC79FD">
        <w:rPr>
          <w:sz w:val="32"/>
          <w:szCs w:val="32"/>
        </w:rPr>
        <w:t xml:space="preserve"> от 10.07.2023 N 287-ФЗ)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67"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18. </w:t>
      </w:r>
      <w:hyperlink r:id="rId68" w:anchor="dst100382" w:history="1">
        <w:r w:rsidRPr="00EC79FD">
          <w:rPr>
            <w:color w:val="0000FF" w:themeColor="hyperlink"/>
            <w:sz w:val="32"/>
            <w:szCs w:val="32"/>
            <w:u w:val="single"/>
          </w:rPr>
          <w:t>Порядок</w:t>
        </w:r>
      </w:hyperlink>
      <w:r w:rsidRPr="00EC79FD">
        <w:rPr>
          <w:sz w:val="32"/>
          <w:szCs w:val="32"/>
        </w:rP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EC79FD" w:rsidRPr="00EC79FD" w:rsidRDefault="00EC79FD" w:rsidP="00EC79FD">
      <w:pPr>
        <w:spacing w:line="276" w:lineRule="auto"/>
        <w:jc w:val="both"/>
        <w:rPr>
          <w:sz w:val="32"/>
          <w:szCs w:val="32"/>
        </w:rPr>
      </w:pPr>
      <w:r w:rsidRPr="00EC79FD">
        <w:rPr>
          <w:sz w:val="32"/>
          <w:szCs w:val="32"/>
        </w:rP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highlight w:val="yellow"/>
        </w:rPr>
        <w:t>5.Квалификационные требования к должностям государственной службы.</w:t>
      </w:r>
    </w:p>
    <w:p w:rsidR="00EC79FD" w:rsidRPr="00EC79FD" w:rsidRDefault="00886141" w:rsidP="00EC79FD">
      <w:pPr>
        <w:spacing w:line="276" w:lineRule="auto"/>
        <w:jc w:val="both"/>
        <w:rPr>
          <w:b/>
          <w:bCs/>
          <w:sz w:val="32"/>
          <w:szCs w:val="32"/>
        </w:rPr>
      </w:pPr>
      <w:hyperlink r:id="rId69" w:history="1">
        <w:r w:rsidR="00EC79FD" w:rsidRPr="00EC79FD">
          <w:rPr>
            <w:b/>
            <w:bCs/>
            <w:color w:val="0000FF" w:themeColor="hyperlink"/>
            <w:sz w:val="32"/>
            <w:szCs w:val="32"/>
            <w:u w:val="single"/>
          </w:rPr>
          <w:t>Федеральный закон от 27.07.2004 N 79-ФЗ (ред. от 08.08.2024) "О государственной гражданской службе Российской Федерации"</w:t>
        </w:r>
      </w:hyperlink>
      <w:r w:rsidR="00EC79FD" w:rsidRPr="00EC79FD">
        <w:rPr>
          <w:b/>
          <w:bCs/>
          <w:sz w:val="32"/>
          <w:szCs w:val="32"/>
        </w:rPr>
        <w:t xml:space="preserve"> </w:t>
      </w:r>
    </w:p>
    <w:p w:rsidR="00EC79FD" w:rsidRPr="00EC79FD" w:rsidRDefault="00EC79FD" w:rsidP="00EC79FD">
      <w:pPr>
        <w:spacing w:line="276" w:lineRule="auto"/>
        <w:jc w:val="both"/>
        <w:rPr>
          <w:sz w:val="32"/>
          <w:szCs w:val="32"/>
        </w:rPr>
      </w:pPr>
      <w:r w:rsidRPr="00EC79FD">
        <w:rPr>
          <w:sz w:val="32"/>
          <w:szCs w:val="32"/>
        </w:rPr>
        <w:t>Статья 12. Квалификационные требования для замещения должностей гражданской службы</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70" w:anchor="dst100011" w:history="1">
        <w:r w:rsidRPr="00EC79FD">
          <w:rPr>
            <w:color w:val="0000FF" w:themeColor="hyperlink"/>
            <w:sz w:val="32"/>
            <w:szCs w:val="32"/>
            <w:u w:val="single"/>
          </w:rPr>
          <w:t>закона</w:t>
        </w:r>
      </w:hyperlink>
      <w:r w:rsidRPr="00EC79FD">
        <w:rPr>
          <w:sz w:val="32"/>
          <w:szCs w:val="32"/>
        </w:rPr>
        <w:t xml:space="preserve"> от 30.06.2016 N 224-ФЗ)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71"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72" w:anchor="dst100311" w:history="1">
        <w:r w:rsidRPr="00EC79FD">
          <w:rPr>
            <w:color w:val="0000FF" w:themeColor="hyperlink"/>
            <w:sz w:val="32"/>
            <w:szCs w:val="32"/>
            <w:u w:val="single"/>
          </w:rPr>
          <w:t>программы</w:t>
        </w:r>
      </w:hyperlink>
      <w:r w:rsidRPr="00EC79FD">
        <w:rPr>
          <w:sz w:val="32"/>
          <w:szCs w:val="32"/>
        </w:rPr>
        <w:t xml:space="preserve"> профессиональной переподготовки.</w:t>
      </w:r>
    </w:p>
    <w:p w:rsidR="00EC79FD" w:rsidRPr="00EC79FD" w:rsidRDefault="00EC79FD" w:rsidP="00EC79FD">
      <w:pPr>
        <w:spacing w:line="276" w:lineRule="auto"/>
        <w:jc w:val="both"/>
        <w:rPr>
          <w:sz w:val="32"/>
          <w:szCs w:val="32"/>
        </w:rPr>
      </w:pPr>
      <w:r w:rsidRPr="00EC79FD">
        <w:rPr>
          <w:sz w:val="32"/>
          <w:szCs w:val="32"/>
        </w:rPr>
        <w:t xml:space="preserve">(часть 1 в ред. Федерального </w:t>
      </w:r>
      <w:hyperlink r:id="rId73" w:anchor="dst100022" w:history="1">
        <w:r w:rsidRPr="00EC79FD">
          <w:rPr>
            <w:color w:val="0000FF" w:themeColor="hyperlink"/>
            <w:sz w:val="32"/>
            <w:szCs w:val="32"/>
            <w:u w:val="single"/>
          </w:rPr>
          <w:t>закона</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74"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EC79FD" w:rsidRPr="00EC79FD" w:rsidRDefault="00EC79FD" w:rsidP="00EC79FD">
      <w:pPr>
        <w:spacing w:line="276" w:lineRule="auto"/>
        <w:jc w:val="both"/>
        <w:rPr>
          <w:sz w:val="32"/>
          <w:szCs w:val="32"/>
        </w:rPr>
      </w:pPr>
      <w:r w:rsidRPr="00EC79FD">
        <w:rPr>
          <w:sz w:val="32"/>
          <w:szCs w:val="32"/>
        </w:rPr>
        <w:t>КонсультантПлюс: примечание.</w:t>
      </w:r>
    </w:p>
    <w:p w:rsidR="00EC79FD" w:rsidRPr="00EC79FD" w:rsidRDefault="00EC79FD" w:rsidP="00EC79FD">
      <w:pPr>
        <w:spacing w:line="276" w:lineRule="auto"/>
        <w:jc w:val="both"/>
        <w:rPr>
          <w:sz w:val="32"/>
          <w:szCs w:val="32"/>
        </w:rPr>
      </w:pPr>
      <w:r w:rsidRPr="00EC79FD">
        <w:rPr>
          <w:sz w:val="32"/>
          <w:szCs w:val="32"/>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75" w:anchor="dst100065" w:history="1">
        <w:r w:rsidRPr="00EC79FD">
          <w:rPr>
            <w:color w:val="0000FF" w:themeColor="hyperlink"/>
            <w:sz w:val="32"/>
            <w:szCs w:val="32"/>
            <w:u w:val="single"/>
          </w:rPr>
          <w:t>N 224-ФЗ</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EC79FD" w:rsidRPr="00EC79FD" w:rsidRDefault="00EC79FD" w:rsidP="00EC79FD">
      <w:pPr>
        <w:spacing w:line="276" w:lineRule="auto"/>
        <w:jc w:val="both"/>
        <w:rPr>
          <w:sz w:val="32"/>
          <w:szCs w:val="32"/>
        </w:rPr>
      </w:pPr>
      <w:r w:rsidRPr="00EC79FD">
        <w:rPr>
          <w:sz w:val="32"/>
          <w:szCs w:val="32"/>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EC79FD" w:rsidRPr="00EC79FD" w:rsidRDefault="00EC79FD" w:rsidP="00EC79FD">
      <w:pPr>
        <w:spacing w:line="276" w:lineRule="auto"/>
        <w:jc w:val="both"/>
        <w:rPr>
          <w:sz w:val="32"/>
          <w:szCs w:val="32"/>
        </w:rPr>
      </w:pPr>
      <w:r w:rsidRPr="00EC79FD">
        <w:rPr>
          <w:sz w:val="32"/>
          <w:szCs w:val="32"/>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EC79FD" w:rsidRPr="00EC79FD" w:rsidRDefault="00EC79FD" w:rsidP="00EC79FD">
      <w:pPr>
        <w:spacing w:line="276" w:lineRule="auto"/>
        <w:jc w:val="both"/>
        <w:rPr>
          <w:sz w:val="32"/>
          <w:szCs w:val="32"/>
        </w:rPr>
      </w:pPr>
      <w:r w:rsidRPr="00EC79FD">
        <w:rPr>
          <w:sz w:val="32"/>
          <w:szCs w:val="32"/>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76" w:anchor="dst100007" w:history="1">
        <w:r w:rsidRPr="00EC79FD">
          <w:rPr>
            <w:color w:val="0000FF" w:themeColor="hyperlink"/>
            <w:sz w:val="32"/>
            <w:szCs w:val="32"/>
            <w:u w:val="single"/>
          </w:rPr>
          <w:t>указом</w:t>
        </w:r>
      </w:hyperlink>
      <w:r w:rsidRPr="00EC79FD">
        <w:rPr>
          <w:sz w:val="32"/>
          <w:szCs w:val="32"/>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EC79FD" w:rsidRPr="00EC79FD" w:rsidRDefault="00EC79FD" w:rsidP="00EC79FD">
      <w:pPr>
        <w:spacing w:line="276" w:lineRule="auto"/>
        <w:jc w:val="both"/>
        <w:rPr>
          <w:sz w:val="32"/>
          <w:szCs w:val="32"/>
        </w:rPr>
      </w:pPr>
      <w:r w:rsidRPr="00EC79FD">
        <w:rPr>
          <w:sz w:val="32"/>
          <w:szCs w:val="32"/>
        </w:rPr>
        <w:t>Как разработать и утвердить должностной регламент гражданского служащего</w:t>
      </w:r>
    </w:p>
    <w:p w:rsidR="00EC79FD" w:rsidRPr="00EC79FD" w:rsidRDefault="00EC79FD" w:rsidP="00EC79FD">
      <w:pPr>
        <w:spacing w:line="276" w:lineRule="auto"/>
        <w:jc w:val="both"/>
        <w:rPr>
          <w:sz w:val="32"/>
          <w:szCs w:val="32"/>
        </w:rPr>
      </w:pPr>
      <w:r w:rsidRPr="00EC79FD">
        <w:rPr>
          <w:sz w:val="32"/>
          <w:szCs w:val="32"/>
        </w:rP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 xml:space="preserve">(часть 7 в ред. Федерального </w:t>
      </w:r>
      <w:hyperlink r:id="rId77" w:anchor="dst100024" w:history="1">
        <w:r w:rsidRPr="00EC79FD">
          <w:rPr>
            <w:color w:val="0000FF" w:themeColor="hyperlink"/>
            <w:sz w:val="32"/>
            <w:szCs w:val="32"/>
            <w:u w:val="single"/>
          </w:rPr>
          <w:t>закона</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78"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79" w:anchor="dst100002" w:history="1">
        <w:r w:rsidRPr="00EC79FD">
          <w:rPr>
            <w:color w:val="0000FF" w:themeColor="hyperlink"/>
            <w:sz w:val="32"/>
            <w:szCs w:val="32"/>
            <w:u w:val="single"/>
          </w:rPr>
          <w:t>справочник</w:t>
        </w:r>
      </w:hyperlink>
      <w:r w:rsidRPr="00EC79FD">
        <w:rPr>
          <w:sz w:val="32"/>
          <w:szCs w:val="32"/>
        </w:rP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EC79FD" w:rsidRPr="00EC79FD" w:rsidRDefault="00EC79FD" w:rsidP="00EC79FD">
      <w:pPr>
        <w:spacing w:line="276" w:lineRule="auto"/>
        <w:jc w:val="both"/>
        <w:rPr>
          <w:sz w:val="32"/>
          <w:szCs w:val="32"/>
        </w:rPr>
      </w:pPr>
      <w:r w:rsidRPr="00EC79FD">
        <w:rPr>
          <w:sz w:val="32"/>
          <w:szCs w:val="32"/>
        </w:rPr>
        <w:t xml:space="preserve">(часть 8 в ред. Федерального </w:t>
      </w:r>
      <w:hyperlink r:id="rId80" w:anchor="dst100026" w:history="1">
        <w:r w:rsidRPr="00EC79FD">
          <w:rPr>
            <w:color w:val="0000FF" w:themeColor="hyperlink"/>
            <w:sz w:val="32"/>
            <w:szCs w:val="32"/>
            <w:u w:val="single"/>
          </w:rPr>
          <w:t>закона</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81"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EC79FD" w:rsidRPr="00EC79FD" w:rsidRDefault="00EC79FD" w:rsidP="00EC79FD">
      <w:pPr>
        <w:spacing w:line="276" w:lineRule="auto"/>
        <w:jc w:val="both"/>
        <w:rPr>
          <w:sz w:val="32"/>
          <w:szCs w:val="32"/>
        </w:rPr>
      </w:pPr>
      <w:r w:rsidRPr="00EC79FD">
        <w:rPr>
          <w:sz w:val="32"/>
          <w:szCs w:val="32"/>
        </w:rPr>
        <w:t xml:space="preserve">(часть 9 введена Федеральным </w:t>
      </w:r>
      <w:hyperlink r:id="rId82" w:anchor="dst100028" w:history="1">
        <w:r w:rsidRPr="00EC79FD">
          <w:rPr>
            <w:color w:val="0000FF" w:themeColor="hyperlink"/>
            <w:sz w:val="32"/>
            <w:szCs w:val="32"/>
            <w:u w:val="single"/>
          </w:rPr>
          <w:t>законом</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EC79FD" w:rsidRPr="00EC79FD" w:rsidRDefault="00EC79FD" w:rsidP="00EC79FD">
      <w:pPr>
        <w:spacing w:line="276" w:lineRule="auto"/>
        <w:jc w:val="both"/>
        <w:rPr>
          <w:sz w:val="32"/>
          <w:szCs w:val="32"/>
        </w:rPr>
      </w:pPr>
      <w:r w:rsidRPr="00EC79FD">
        <w:rPr>
          <w:sz w:val="32"/>
          <w:szCs w:val="32"/>
        </w:rPr>
        <w:t xml:space="preserve">(часть 10 введена Федеральным </w:t>
      </w:r>
      <w:hyperlink r:id="rId83" w:anchor="dst100030" w:history="1">
        <w:r w:rsidRPr="00EC79FD">
          <w:rPr>
            <w:color w:val="0000FF" w:themeColor="hyperlink"/>
            <w:sz w:val="32"/>
            <w:szCs w:val="32"/>
            <w:u w:val="single"/>
          </w:rPr>
          <w:t>законом</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highlight w:val="yellow"/>
        </w:rPr>
        <w:t>6. Ограничения и запреты, связанные с гражданской службой.</w:t>
      </w:r>
    </w:p>
    <w:p w:rsidR="00EC79FD" w:rsidRPr="00EC79FD" w:rsidRDefault="00EC79FD" w:rsidP="00EC79FD">
      <w:pPr>
        <w:spacing w:line="276" w:lineRule="auto"/>
        <w:jc w:val="both"/>
        <w:rPr>
          <w:sz w:val="32"/>
          <w:szCs w:val="32"/>
        </w:rPr>
      </w:pPr>
      <w:r w:rsidRPr="00EC79FD">
        <w:rPr>
          <w:sz w:val="32"/>
          <w:szCs w:val="32"/>
        </w:rPr>
        <w:t>Статья 16. Ограничения, связанные с гражданской службой</w:t>
      </w:r>
    </w:p>
    <w:p w:rsidR="00EC79FD" w:rsidRPr="00EC79FD" w:rsidRDefault="00EC79FD" w:rsidP="00EC79FD">
      <w:pPr>
        <w:spacing w:line="276" w:lineRule="auto"/>
        <w:jc w:val="both"/>
        <w:rPr>
          <w:sz w:val="32"/>
          <w:szCs w:val="32"/>
        </w:rPr>
      </w:pPr>
      <w:r w:rsidRPr="00EC79FD">
        <w:rPr>
          <w:sz w:val="32"/>
          <w:szCs w:val="32"/>
        </w:rPr>
        <w:t>1. Гражданский служащий не может находиться на гражданской службе в случае:</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84" w:anchor="dst100033" w:history="1">
        <w:r w:rsidRPr="00EC79FD">
          <w:rPr>
            <w:color w:val="0000FF" w:themeColor="hyperlink"/>
            <w:sz w:val="32"/>
            <w:szCs w:val="32"/>
            <w:u w:val="single"/>
          </w:rPr>
          <w:t>закона</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85"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1) </w:t>
      </w:r>
      <w:hyperlink r:id="rId86" w:history="1">
        <w:r w:rsidRPr="00EC79FD">
          <w:rPr>
            <w:color w:val="0000FF" w:themeColor="hyperlink"/>
            <w:sz w:val="32"/>
            <w:szCs w:val="32"/>
            <w:u w:val="single"/>
          </w:rPr>
          <w:t>признания</w:t>
        </w:r>
      </w:hyperlink>
      <w:r w:rsidRPr="00EC79FD">
        <w:rPr>
          <w:sz w:val="32"/>
          <w:szCs w:val="32"/>
        </w:rPr>
        <w:t xml:space="preserve"> его недееспособным или ограниченно дееспособным решением суда, вступившим в законную силу;</w:t>
      </w:r>
    </w:p>
    <w:p w:rsidR="00EC79FD" w:rsidRPr="00EC79FD" w:rsidRDefault="00EC79FD" w:rsidP="00EC79FD">
      <w:pPr>
        <w:spacing w:line="276" w:lineRule="auto"/>
        <w:jc w:val="both"/>
        <w:rPr>
          <w:sz w:val="32"/>
          <w:szCs w:val="32"/>
        </w:rPr>
      </w:pPr>
      <w:r w:rsidRPr="00EC79FD">
        <w:rPr>
          <w:sz w:val="32"/>
          <w:szCs w:val="32"/>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w:t>
      </w:r>
      <w:hyperlink r:id="rId87" w:history="1">
        <w:r w:rsidRPr="00EC79FD">
          <w:rPr>
            <w:color w:val="0000FF" w:themeColor="hyperlink"/>
            <w:sz w:val="32"/>
            <w:szCs w:val="32"/>
            <w:u w:val="single"/>
          </w:rPr>
          <w:t>порядке</w:t>
        </w:r>
      </w:hyperlink>
      <w:r w:rsidRPr="00EC79FD">
        <w:rPr>
          <w:sz w:val="32"/>
          <w:szCs w:val="32"/>
        </w:rPr>
        <w:t xml:space="preserve"> судимости;</w:t>
      </w:r>
    </w:p>
    <w:p w:rsidR="00EC79FD" w:rsidRPr="00EC79FD" w:rsidRDefault="00EC79FD" w:rsidP="00EC79FD">
      <w:pPr>
        <w:spacing w:line="276" w:lineRule="auto"/>
        <w:jc w:val="both"/>
        <w:rPr>
          <w:sz w:val="32"/>
          <w:szCs w:val="32"/>
        </w:rPr>
      </w:pPr>
      <w:r w:rsidRPr="00EC79FD">
        <w:rPr>
          <w:sz w:val="32"/>
          <w:szCs w:val="32"/>
        </w:rPr>
        <w:t xml:space="preserve">3) отказа от прохождения процедуры оформления </w:t>
      </w:r>
      <w:hyperlink r:id="rId88" w:history="1">
        <w:r w:rsidRPr="00EC79FD">
          <w:rPr>
            <w:color w:val="0000FF" w:themeColor="hyperlink"/>
            <w:sz w:val="32"/>
            <w:szCs w:val="32"/>
            <w:u w:val="single"/>
          </w:rPr>
          <w:t>допуска</w:t>
        </w:r>
      </w:hyperlink>
      <w:r w:rsidRPr="00EC79FD">
        <w:rPr>
          <w:sz w:val="32"/>
          <w:szCs w:val="32"/>
        </w:rPr>
        <w:t xml:space="preserve"> к сведениям, составляющим государственную и иную охраняемую федеральным </w:t>
      </w:r>
      <w:hyperlink r:id="rId89" w:history="1">
        <w:r w:rsidRPr="00EC79FD">
          <w:rPr>
            <w:color w:val="0000FF" w:themeColor="hyperlink"/>
            <w:sz w:val="32"/>
            <w:szCs w:val="32"/>
            <w:u w:val="single"/>
          </w:rPr>
          <w:t>законом</w:t>
        </w:r>
      </w:hyperlink>
      <w:r w:rsidRPr="00EC79FD">
        <w:rPr>
          <w:sz w:val="32"/>
          <w:szCs w:val="32"/>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C79FD" w:rsidRPr="00EC79FD" w:rsidRDefault="00EC79FD" w:rsidP="00EC79FD">
      <w:pPr>
        <w:spacing w:line="276" w:lineRule="auto"/>
        <w:jc w:val="both"/>
        <w:rPr>
          <w:sz w:val="32"/>
          <w:szCs w:val="32"/>
        </w:rPr>
      </w:pPr>
      <w:r w:rsidRPr="00EC79FD">
        <w:rPr>
          <w:sz w:val="32"/>
          <w:szCs w:val="32"/>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0" w:history="1">
        <w:r w:rsidRPr="00EC79FD">
          <w:rPr>
            <w:color w:val="0000FF" w:themeColor="hyperlink"/>
            <w:sz w:val="32"/>
            <w:szCs w:val="32"/>
            <w:u w:val="single"/>
          </w:rPr>
          <w:t>Порядок</w:t>
        </w:r>
      </w:hyperlink>
      <w:r w:rsidRPr="00EC79FD">
        <w:rPr>
          <w:sz w:val="32"/>
          <w:szCs w:val="32"/>
        </w:rPr>
        <w:t xml:space="preserve"> прохождения диспансеризации, </w:t>
      </w:r>
      <w:hyperlink r:id="rId91" w:history="1">
        <w:r w:rsidRPr="00EC79FD">
          <w:rPr>
            <w:color w:val="0000FF" w:themeColor="hyperlink"/>
            <w:sz w:val="32"/>
            <w:szCs w:val="32"/>
            <w:u w:val="single"/>
          </w:rPr>
          <w:t>перечень</w:t>
        </w:r>
      </w:hyperlink>
      <w:r w:rsidRPr="00EC79FD">
        <w:rPr>
          <w:sz w:val="32"/>
          <w:szCs w:val="32"/>
        </w:rPr>
        <w:t xml:space="preserve"> таких заболеваний и </w:t>
      </w:r>
      <w:hyperlink r:id="rId92" w:history="1">
        <w:r w:rsidRPr="00EC79FD">
          <w:rPr>
            <w:color w:val="0000FF" w:themeColor="hyperlink"/>
            <w:sz w:val="32"/>
            <w:szCs w:val="32"/>
            <w:u w:val="single"/>
          </w:rPr>
          <w:t>форма</w:t>
        </w:r>
      </w:hyperlink>
      <w:r w:rsidRPr="00EC79FD">
        <w:rPr>
          <w:sz w:val="32"/>
          <w:szCs w:val="32"/>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C79FD" w:rsidRPr="00EC79FD" w:rsidRDefault="00EC79FD" w:rsidP="00EC79FD">
      <w:pPr>
        <w:spacing w:line="276" w:lineRule="auto"/>
        <w:jc w:val="both"/>
        <w:rPr>
          <w:sz w:val="32"/>
          <w:szCs w:val="32"/>
        </w:rPr>
      </w:pPr>
      <w:r w:rsidRPr="00EC79FD">
        <w:rPr>
          <w:sz w:val="32"/>
          <w:szCs w:val="32"/>
        </w:rPr>
        <w:t xml:space="preserve">(в ред. Федеральных законов от 23.07.2008 </w:t>
      </w:r>
      <w:hyperlink r:id="rId93" w:history="1">
        <w:r w:rsidRPr="00EC79FD">
          <w:rPr>
            <w:color w:val="0000FF" w:themeColor="hyperlink"/>
            <w:sz w:val="32"/>
            <w:szCs w:val="32"/>
            <w:u w:val="single"/>
          </w:rPr>
          <w:t>N 160-ФЗ</w:t>
        </w:r>
      </w:hyperlink>
      <w:r w:rsidRPr="00EC79FD">
        <w:rPr>
          <w:sz w:val="32"/>
          <w:szCs w:val="32"/>
        </w:rPr>
        <w:t xml:space="preserve">, от 25.11.2013 </w:t>
      </w:r>
      <w:hyperlink r:id="rId94" w:anchor="dst101002" w:history="1">
        <w:r w:rsidRPr="00EC79FD">
          <w:rPr>
            <w:color w:val="0000FF" w:themeColor="hyperlink"/>
            <w:sz w:val="32"/>
            <w:szCs w:val="32"/>
            <w:u w:val="single"/>
          </w:rPr>
          <w:t>N 317-ФЗ</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95"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rsidR="00EC79FD" w:rsidRPr="00EC79FD" w:rsidRDefault="00EC79FD" w:rsidP="00EC79FD">
      <w:pPr>
        <w:spacing w:line="276" w:lineRule="auto"/>
        <w:jc w:val="both"/>
        <w:rPr>
          <w:sz w:val="32"/>
          <w:szCs w:val="32"/>
        </w:rPr>
      </w:pPr>
      <w:r w:rsidRPr="00EC79FD">
        <w:rPr>
          <w:sz w:val="32"/>
          <w:szCs w:val="32"/>
        </w:rPr>
        <w:t xml:space="preserve">(в ред. Федеральных законов от 21.11.2011 </w:t>
      </w:r>
      <w:hyperlink r:id="rId96" w:anchor="dst100278" w:history="1">
        <w:r w:rsidRPr="00EC79FD">
          <w:rPr>
            <w:color w:val="0000FF" w:themeColor="hyperlink"/>
            <w:sz w:val="32"/>
            <w:szCs w:val="32"/>
            <w:u w:val="single"/>
          </w:rPr>
          <w:t>N 329-ФЗ</w:t>
        </w:r>
      </w:hyperlink>
      <w:r w:rsidRPr="00EC79FD">
        <w:rPr>
          <w:sz w:val="32"/>
          <w:szCs w:val="32"/>
        </w:rPr>
        <w:t xml:space="preserve">, от 11.06.2021 </w:t>
      </w:r>
      <w:hyperlink r:id="rId97" w:anchor="dst101680" w:history="1">
        <w:r w:rsidRPr="00EC79FD">
          <w:rPr>
            <w:color w:val="0000FF" w:themeColor="hyperlink"/>
            <w:sz w:val="32"/>
            <w:szCs w:val="32"/>
            <w:u w:val="single"/>
          </w:rPr>
          <w:t>N 170-ФЗ</w:t>
        </w:r>
      </w:hyperlink>
      <w:r w:rsidRPr="00EC79FD">
        <w:rPr>
          <w:sz w:val="32"/>
          <w:szCs w:val="32"/>
        </w:rPr>
        <w:t xml:space="preserve">, от 08.08.2024 </w:t>
      </w:r>
      <w:hyperlink r:id="rId98" w:anchor="dst100756" w:history="1">
        <w:r w:rsidRPr="00EC79FD">
          <w:rPr>
            <w:color w:val="0000FF" w:themeColor="hyperlink"/>
            <w:sz w:val="32"/>
            <w:szCs w:val="32"/>
            <w:u w:val="single"/>
          </w:rPr>
          <w:t>N 232-ФЗ</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99"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6) прекращения гражданства Российской Федерации;</w:t>
      </w:r>
    </w:p>
    <w:p w:rsidR="00EC79FD" w:rsidRPr="00EC79FD" w:rsidRDefault="00EC79FD" w:rsidP="00EC79FD">
      <w:pPr>
        <w:spacing w:line="276" w:lineRule="auto"/>
        <w:jc w:val="both"/>
        <w:rPr>
          <w:sz w:val="32"/>
          <w:szCs w:val="32"/>
        </w:rPr>
      </w:pPr>
      <w:r w:rsidRPr="00EC79FD">
        <w:rPr>
          <w:sz w:val="32"/>
          <w:szCs w:val="32"/>
        </w:rPr>
        <w:t xml:space="preserve">(п. 6 в ред. Федерального </w:t>
      </w:r>
      <w:hyperlink r:id="rId100" w:anchor="dst100116" w:history="1">
        <w:r w:rsidRPr="00EC79FD">
          <w:rPr>
            <w:color w:val="0000FF" w:themeColor="hyperlink"/>
            <w:sz w:val="32"/>
            <w:szCs w:val="32"/>
            <w:u w:val="single"/>
          </w:rPr>
          <w:t>закона</w:t>
        </w:r>
      </w:hyperlink>
      <w:r w:rsidRPr="00EC79FD">
        <w:rPr>
          <w:sz w:val="32"/>
          <w:szCs w:val="32"/>
        </w:rPr>
        <w:t xml:space="preserve"> от 30.04.2021 N 116-ФЗ)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01"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C79FD" w:rsidRPr="00EC79FD" w:rsidRDefault="00EC79FD" w:rsidP="00EC79FD">
      <w:pPr>
        <w:spacing w:line="276" w:lineRule="auto"/>
        <w:jc w:val="both"/>
        <w:rPr>
          <w:sz w:val="32"/>
          <w:szCs w:val="32"/>
        </w:rPr>
      </w:pPr>
      <w:r w:rsidRPr="00EC79FD">
        <w:rPr>
          <w:sz w:val="32"/>
          <w:szCs w:val="32"/>
        </w:rPr>
        <w:t xml:space="preserve">(п. 7 в ред. Федерального </w:t>
      </w:r>
      <w:hyperlink r:id="rId102" w:anchor="dst100118" w:history="1">
        <w:r w:rsidRPr="00EC79FD">
          <w:rPr>
            <w:color w:val="0000FF" w:themeColor="hyperlink"/>
            <w:sz w:val="32"/>
            <w:szCs w:val="32"/>
            <w:u w:val="single"/>
          </w:rPr>
          <w:t>закона</w:t>
        </w:r>
      </w:hyperlink>
      <w:r w:rsidRPr="00EC79FD">
        <w:rPr>
          <w:sz w:val="32"/>
          <w:szCs w:val="32"/>
        </w:rPr>
        <w:t xml:space="preserve"> от 30.04.2021 N 116-ФЗ)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03"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EC79FD" w:rsidRPr="00EC79FD" w:rsidRDefault="00EC79FD" w:rsidP="00EC79FD">
      <w:pPr>
        <w:spacing w:line="276" w:lineRule="auto"/>
        <w:jc w:val="both"/>
        <w:rPr>
          <w:sz w:val="32"/>
          <w:szCs w:val="32"/>
        </w:rPr>
      </w:pPr>
      <w:r w:rsidRPr="00EC79FD">
        <w:rPr>
          <w:sz w:val="32"/>
          <w:szCs w:val="32"/>
        </w:rPr>
        <w:t xml:space="preserve">(п. 8 в ред. Федерального </w:t>
      </w:r>
      <w:hyperlink r:id="rId104" w:anchor="dst100026" w:history="1">
        <w:r w:rsidRPr="00EC79FD">
          <w:rPr>
            <w:color w:val="0000FF" w:themeColor="hyperlink"/>
            <w:sz w:val="32"/>
            <w:szCs w:val="32"/>
            <w:u w:val="single"/>
          </w:rPr>
          <w:t>закона</w:t>
        </w:r>
      </w:hyperlink>
      <w:r w:rsidRPr="00EC79FD">
        <w:rPr>
          <w:sz w:val="32"/>
          <w:szCs w:val="32"/>
        </w:rPr>
        <w:t xml:space="preserve"> от 12.12.2023 N 594-ФЗ)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05"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106" w:anchor="dst100279" w:history="1">
        <w:r w:rsidRPr="00EC79FD">
          <w:rPr>
            <w:color w:val="0000FF" w:themeColor="hyperlink"/>
            <w:sz w:val="32"/>
            <w:szCs w:val="32"/>
            <w:u w:val="single"/>
          </w:rPr>
          <w:t>закона</w:t>
        </w:r>
      </w:hyperlink>
      <w:r w:rsidRPr="00EC79FD">
        <w:rPr>
          <w:sz w:val="32"/>
          <w:szCs w:val="32"/>
        </w:rPr>
        <w:t xml:space="preserve"> от 21.11.2011 N 329-ФЗ)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07"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08" w:anchor="dst11" w:history="1">
        <w:r w:rsidRPr="00EC79FD">
          <w:rPr>
            <w:color w:val="0000FF" w:themeColor="hyperlink"/>
            <w:sz w:val="32"/>
            <w:szCs w:val="32"/>
            <w:u w:val="single"/>
          </w:rPr>
          <w:t>законом</w:t>
        </w:r>
      </w:hyperlink>
      <w:r w:rsidRPr="00EC79FD">
        <w:rPr>
          <w:sz w:val="32"/>
          <w:szCs w:val="32"/>
        </w:rPr>
        <w:t xml:space="preserve"> от 25 декабря 2008 года N 273-ФЗ "О противодействии коррупции" и другими федеральными </w:t>
      </w:r>
      <w:hyperlink r:id="rId109" w:history="1">
        <w:r w:rsidRPr="00EC79FD">
          <w:rPr>
            <w:color w:val="0000FF" w:themeColor="hyperlink"/>
            <w:sz w:val="32"/>
            <w:szCs w:val="32"/>
            <w:u w:val="single"/>
          </w:rPr>
          <w:t>законами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(в ред. Федеральных законов от 21.11.2011 </w:t>
      </w:r>
      <w:hyperlink r:id="rId110" w:anchor="dst100280" w:history="1">
        <w:r w:rsidRPr="00EC79FD">
          <w:rPr>
            <w:color w:val="0000FF" w:themeColor="hyperlink"/>
            <w:sz w:val="32"/>
            <w:szCs w:val="32"/>
            <w:u w:val="single"/>
          </w:rPr>
          <w:t>N 329-ФЗ</w:t>
        </w:r>
      </w:hyperlink>
      <w:r w:rsidRPr="00EC79FD">
        <w:rPr>
          <w:sz w:val="32"/>
          <w:szCs w:val="32"/>
        </w:rPr>
        <w:t xml:space="preserve">, от 03.12.2012 </w:t>
      </w:r>
      <w:hyperlink r:id="rId111" w:anchor="dst100114" w:history="1">
        <w:r w:rsidRPr="00EC79FD">
          <w:rPr>
            <w:color w:val="0000FF" w:themeColor="hyperlink"/>
            <w:sz w:val="32"/>
            <w:szCs w:val="32"/>
            <w:u w:val="single"/>
          </w:rPr>
          <w:t>N 231-ФЗ</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12"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C79FD" w:rsidRPr="00EC79FD" w:rsidRDefault="00EC79FD" w:rsidP="00EC79FD">
      <w:pPr>
        <w:spacing w:line="276" w:lineRule="auto"/>
        <w:jc w:val="both"/>
        <w:rPr>
          <w:sz w:val="32"/>
          <w:szCs w:val="32"/>
        </w:rPr>
      </w:pPr>
      <w:r w:rsidRPr="00EC79FD">
        <w:rPr>
          <w:sz w:val="32"/>
          <w:szCs w:val="32"/>
        </w:rPr>
        <w:t xml:space="preserve">(п. 11 введен Федеральным </w:t>
      </w:r>
      <w:hyperlink r:id="rId113" w:anchor="dst100036" w:history="1">
        <w:r w:rsidRPr="00EC79FD">
          <w:rPr>
            <w:color w:val="0000FF" w:themeColor="hyperlink"/>
            <w:sz w:val="32"/>
            <w:szCs w:val="32"/>
            <w:u w:val="single"/>
          </w:rPr>
          <w:t>законом</w:t>
        </w:r>
      </w:hyperlink>
      <w:r w:rsidRPr="00EC79FD">
        <w:rPr>
          <w:sz w:val="32"/>
          <w:szCs w:val="32"/>
        </w:rPr>
        <w:t xml:space="preserve"> от 02.07.2013 N 170-ФЗ; в ред. Федерального </w:t>
      </w:r>
      <w:hyperlink r:id="rId114" w:anchor="dst100020" w:history="1">
        <w:r w:rsidRPr="00EC79FD">
          <w:rPr>
            <w:color w:val="0000FF" w:themeColor="hyperlink"/>
            <w:sz w:val="32"/>
            <w:szCs w:val="32"/>
            <w:u w:val="single"/>
          </w:rPr>
          <w:t>закона</w:t>
        </w:r>
      </w:hyperlink>
      <w:r w:rsidRPr="00EC79FD">
        <w:rPr>
          <w:sz w:val="32"/>
          <w:szCs w:val="32"/>
        </w:rPr>
        <w:t xml:space="preserve"> от 26.07.2017 N 192-ФЗ)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15"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12) непредставления сведений, предусмотренных </w:t>
      </w:r>
      <w:hyperlink r:id="rId116" w:anchor="dst242" w:history="1">
        <w:r w:rsidRPr="00EC79FD">
          <w:rPr>
            <w:color w:val="0000FF" w:themeColor="hyperlink"/>
            <w:sz w:val="32"/>
            <w:szCs w:val="32"/>
            <w:u w:val="single"/>
          </w:rPr>
          <w:t>статьей 20.2</w:t>
        </w:r>
      </w:hyperlink>
      <w:r w:rsidRPr="00EC79FD">
        <w:rPr>
          <w:sz w:val="32"/>
          <w:szCs w:val="32"/>
        </w:rPr>
        <w:t xml:space="preserve"> настоящего Федерального закона;</w:t>
      </w:r>
    </w:p>
    <w:p w:rsidR="00EC79FD" w:rsidRPr="00EC79FD" w:rsidRDefault="00EC79FD" w:rsidP="00EC79FD">
      <w:pPr>
        <w:spacing w:line="276" w:lineRule="auto"/>
        <w:jc w:val="both"/>
        <w:rPr>
          <w:sz w:val="32"/>
          <w:szCs w:val="32"/>
        </w:rPr>
      </w:pPr>
      <w:r w:rsidRPr="00EC79FD">
        <w:rPr>
          <w:sz w:val="32"/>
          <w:szCs w:val="32"/>
        </w:rPr>
        <w:t xml:space="preserve">(п. 12 введен Федеральным </w:t>
      </w:r>
      <w:hyperlink r:id="rId117" w:anchor="dst100021" w:history="1">
        <w:r w:rsidRPr="00EC79FD">
          <w:rPr>
            <w:color w:val="0000FF" w:themeColor="hyperlink"/>
            <w:sz w:val="32"/>
            <w:szCs w:val="32"/>
            <w:u w:val="single"/>
          </w:rPr>
          <w:t>законом</w:t>
        </w:r>
      </w:hyperlink>
      <w:r w:rsidRPr="00EC79FD">
        <w:rPr>
          <w:sz w:val="32"/>
          <w:szCs w:val="32"/>
        </w:rPr>
        <w:t xml:space="preserve"> от 30.06.2016 N 224-ФЗ)</w:t>
      </w:r>
    </w:p>
    <w:p w:rsidR="00EC79FD" w:rsidRPr="00EC79FD" w:rsidRDefault="00EC79FD" w:rsidP="00EC79FD">
      <w:pPr>
        <w:spacing w:line="276" w:lineRule="auto"/>
        <w:jc w:val="both"/>
        <w:rPr>
          <w:sz w:val="32"/>
          <w:szCs w:val="32"/>
        </w:rPr>
      </w:pPr>
      <w:r w:rsidRPr="00EC79FD">
        <w:rPr>
          <w:sz w:val="32"/>
          <w:szCs w:val="32"/>
        </w:rPr>
        <w:t>13) приобретения им статуса иностранного агента.</w:t>
      </w:r>
    </w:p>
    <w:p w:rsidR="00EC79FD" w:rsidRPr="00EC79FD" w:rsidRDefault="00EC79FD" w:rsidP="00EC79FD">
      <w:pPr>
        <w:spacing w:line="276" w:lineRule="auto"/>
        <w:jc w:val="both"/>
        <w:rPr>
          <w:sz w:val="32"/>
          <w:szCs w:val="32"/>
        </w:rPr>
      </w:pPr>
      <w:r w:rsidRPr="00EC79FD">
        <w:rPr>
          <w:sz w:val="32"/>
          <w:szCs w:val="32"/>
        </w:rPr>
        <w:t xml:space="preserve">(п. 13 введен Федеральным </w:t>
      </w:r>
      <w:hyperlink r:id="rId118" w:anchor="dst100183" w:history="1">
        <w:r w:rsidRPr="00EC79FD">
          <w:rPr>
            <w:color w:val="0000FF" w:themeColor="hyperlink"/>
            <w:sz w:val="32"/>
            <w:szCs w:val="32"/>
            <w:u w:val="single"/>
          </w:rPr>
          <w:t>законом</w:t>
        </w:r>
      </w:hyperlink>
      <w:r w:rsidRPr="00EC79FD">
        <w:rPr>
          <w:sz w:val="32"/>
          <w:szCs w:val="32"/>
        </w:rPr>
        <w:t xml:space="preserve"> от 05.12.2022 N 498-ФЗ)</w:t>
      </w:r>
    </w:p>
    <w:p w:rsidR="00EC79FD" w:rsidRPr="00EC79FD" w:rsidRDefault="00EC79FD" w:rsidP="00EC79FD">
      <w:pPr>
        <w:spacing w:line="276" w:lineRule="auto"/>
        <w:jc w:val="both"/>
        <w:rPr>
          <w:sz w:val="32"/>
          <w:szCs w:val="32"/>
        </w:rPr>
      </w:pPr>
      <w:r w:rsidRPr="00EC79FD">
        <w:rPr>
          <w:sz w:val="32"/>
          <w:szCs w:val="32"/>
        </w:rPr>
        <w:t xml:space="preserve">2. Иные ограничения, связанные с прохождением гражданской службы, за исключением ограничений, указанных в </w:t>
      </w:r>
      <w:hyperlink r:id="rId119" w:anchor="dst100142" w:history="1">
        <w:r w:rsidRPr="00EC79FD">
          <w:rPr>
            <w:color w:val="0000FF" w:themeColor="hyperlink"/>
            <w:sz w:val="32"/>
            <w:szCs w:val="32"/>
            <w:u w:val="single"/>
          </w:rPr>
          <w:t>части 1</w:t>
        </w:r>
      </w:hyperlink>
      <w:r w:rsidRPr="00EC79FD">
        <w:rPr>
          <w:sz w:val="32"/>
          <w:szCs w:val="32"/>
        </w:rPr>
        <w:t xml:space="preserve"> настоящей статьи, устанавливаются федеральными законами.</w:t>
      </w:r>
    </w:p>
    <w:p w:rsidR="00EC79FD" w:rsidRPr="00EC79FD" w:rsidRDefault="00EC79FD" w:rsidP="00EC79FD">
      <w:pPr>
        <w:spacing w:line="276" w:lineRule="auto"/>
        <w:jc w:val="both"/>
        <w:rPr>
          <w:sz w:val="32"/>
          <w:szCs w:val="32"/>
        </w:rPr>
      </w:pPr>
      <w:r w:rsidRPr="00EC79FD">
        <w:rPr>
          <w:sz w:val="32"/>
          <w:szCs w:val="32"/>
        </w:rPr>
        <w:t xml:space="preserve">(в ред. Федерального </w:t>
      </w:r>
      <w:hyperlink r:id="rId120" w:anchor="dst100035" w:history="1">
        <w:r w:rsidRPr="00EC79FD">
          <w:rPr>
            <w:color w:val="0000FF" w:themeColor="hyperlink"/>
            <w:sz w:val="32"/>
            <w:szCs w:val="32"/>
            <w:u w:val="single"/>
          </w:rPr>
          <w:t>закона</w:t>
        </w:r>
      </w:hyperlink>
      <w:r w:rsidRPr="00EC79FD">
        <w:rPr>
          <w:sz w:val="32"/>
          <w:szCs w:val="32"/>
        </w:rPr>
        <w:t xml:space="preserve"> от 29.12.2022 N 645-ФЗ)</w:t>
      </w:r>
    </w:p>
    <w:p w:rsidR="00EC79FD" w:rsidRPr="00EC79FD" w:rsidRDefault="00EC79FD" w:rsidP="00EC79FD">
      <w:pPr>
        <w:spacing w:line="276" w:lineRule="auto"/>
        <w:jc w:val="both"/>
        <w:rPr>
          <w:sz w:val="32"/>
          <w:szCs w:val="32"/>
        </w:rPr>
      </w:pPr>
      <w:r w:rsidRPr="00EC79FD">
        <w:rPr>
          <w:sz w:val="32"/>
          <w:szCs w:val="32"/>
        </w:rPr>
        <w:t xml:space="preserve">(см. текст в предыдущей </w:t>
      </w:r>
      <w:hyperlink r:id="rId121" w:history="1">
        <w:r w:rsidRPr="00EC79FD">
          <w:rPr>
            <w:color w:val="0000FF" w:themeColor="hyperlink"/>
            <w:sz w:val="32"/>
            <w:szCs w:val="32"/>
            <w:u w:val="single"/>
          </w:rPr>
          <w:t>редакции</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3. Ответственность за несоблюдение ограничений, предусмотренных </w:t>
      </w:r>
      <w:hyperlink r:id="rId122" w:anchor="dst100142" w:history="1">
        <w:r w:rsidRPr="00EC79FD">
          <w:rPr>
            <w:color w:val="0000FF" w:themeColor="hyperlink"/>
            <w:sz w:val="32"/>
            <w:szCs w:val="32"/>
            <w:u w:val="single"/>
          </w:rPr>
          <w:t>частью 1</w:t>
        </w:r>
      </w:hyperlink>
      <w:r w:rsidRPr="00EC79FD">
        <w:rPr>
          <w:sz w:val="32"/>
          <w:szCs w:val="32"/>
        </w:rPr>
        <w:t xml:space="preserve"> настоящей статьи, устанавливается настоящим Федеральным </w:t>
      </w:r>
      <w:hyperlink r:id="rId123" w:anchor="dst100756" w:history="1">
        <w:r w:rsidRPr="00EC79FD">
          <w:rPr>
            <w:color w:val="0000FF" w:themeColor="hyperlink"/>
            <w:sz w:val="32"/>
            <w:szCs w:val="32"/>
            <w:u w:val="single"/>
          </w:rPr>
          <w:t>законом</w:t>
        </w:r>
      </w:hyperlink>
      <w:r w:rsidRPr="00EC79FD">
        <w:rPr>
          <w:sz w:val="32"/>
          <w:szCs w:val="32"/>
        </w:rPr>
        <w:t xml:space="preserve"> и другими федеральными законами.</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highlight w:val="yellow"/>
        </w:rPr>
        <w:t>7. Прохождения государственной гражданской службой.</w:t>
      </w:r>
    </w:p>
    <w:p w:rsidR="00EC79FD" w:rsidRPr="00EC79FD" w:rsidRDefault="00EC79FD" w:rsidP="00EC79FD">
      <w:pPr>
        <w:numPr>
          <w:ilvl w:val="0"/>
          <w:numId w:val="52"/>
        </w:numPr>
        <w:spacing w:line="276" w:lineRule="auto"/>
        <w:jc w:val="both"/>
        <w:rPr>
          <w:sz w:val="32"/>
          <w:szCs w:val="32"/>
        </w:rPr>
      </w:pPr>
      <w:r w:rsidRPr="00EC79FD">
        <w:rPr>
          <w:sz w:val="32"/>
          <w:szCs w:val="32"/>
        </w:rPr>
        <w:t>• технологиями при осуществлении кадровых процедур поступления на государственную службу и ее прохождения;</w:t>
      </w:r>
    </w:p>
    <w:p w:rsidR="00EC79FD" w:rsidRPr="00EC79FD" w:rsidRDefault="00EC79FD" w:rsidP="00EC79FD">
      <w:pPr>
        <w:numPr>
          <w:ilvl w:val="0"/>
          <w:numId w:val="52"/>
        </w:numPr>
        <w:spacing w:line="276" w:lineRule="auto"/>
        <w:jc w:val="both"/>
        <w:rPr>
          <w:sz w:val="32"/>
          <w:szCs w:val="32"/>
        </w:rPr>
      </w:pPr>
      <w:r w:rsidRPr="00EC79FD">
        <w:rPr>
          <w:sz w:val="32"/>
          <w:szCs w:val="32"/>
        </w:rPr>
        <w:t>• навыками применения законодательства при расторжении служебного контракта с государственным гражданским служащим.</w:t>
      </w:r>
    </w:p>
    <w:p w:rsidR="00EC79FD" w:rsidRPr="00EC79FD" w:rsidRDefault="00EC79FD" w:rsidP="00EC79FD">
      <w:pPr>
        <w:spacing w:line="276" w:lineRule="auto"/>
        <w:jc w:val="both"/>
        <w:rPr>
          <w:b/>
          <w:bCs/>
          <w:sz w:val="32"/>
          <w:szCs w:val="32"/>
        </w:rPr>
      </w:pPr>
      <w:r w:rsidRPr="00EC79FD">
        <w:rPr>
          <w:b/>
          <w:bCs/>
          <w:sz w:val="32"/>
          <w:szCs w:val="32"/>
        </w:rPr>
        <w:t>Понятие, порядок и этапы прохождения государственной гражданской службы</w:t>
      </w:r>
    </w:p>
    <w:p w:rsidR="00EC79FD" w:rsidRPr="00EC79FD" w:rsidRDefault="00EC79FD" w:rsidP="00EC79FD">
      <w:pPr>
        <w:spacing w:line="276" w:lineRule="auto"/>
        <w:jc w:val="both"/>
        <w:rPr>
          <w:sz w:val="32"/>
          <w:szCs w:val="32"/>
        </w:rPr>
      </w:pPr>
      <w:r w:rsidRPr="00EC79FD">
        <w:rPr>
          <w:b/>
          <w:bCs/>
          <w:sz w:val="32"/>
          <w:szCs w:val="32"/>
        </w:rPr>
        <w:t>Прохождение государственной службы</w:t>
      </w:r>
      <w:r w:rsidRPr="00EC79FD">
        <w:rPr>
          <w:sz w:val="32"/>
          <w:szCs w:val="32"/>
        </w:rPr>
        <w:t xml:space="preserve"> – институт служебного права, который регулирует условия, основания и порядок возникновения, изменения и прекращения государственно-служебных отношений при реализации гражданами права на равный доступ к государственной службе; это процесс практического служения государству лица, назначенного на должность государственной службы, выполнения соответствующего вида управленческой или иной государственно-служебной деятельности</w:t>
      </w:r>
      <w:bookmarkStart w:id="8" w:name="annot_1"/>
      <w:r w:rsidRPr="00EC79FD">
        <w:rPr>
          <w:sz w:val="32"/>
          <w:szCs w:val="32"/>
          <w:vertAlign w:val="superscript"/>
        </w:rPr>
        <w:fldChar w:fldCharType="begin"/>
      </w:r>
      <w:r w:rsidRPr="00EC79FD">
        <w:rPr>
          <w:sz w:val="32"/>
          <w:szCs w:val="32"/>
          <w:vertAlign w:val="superscript"/>
        </w:rPr>
        <w:instrText xml:space="preserve"> HYPERLINK "https://studme.org/65084/pravo/prohozhdenie_gosudarstvennoy_grazhdanskoy_sluzhby_rossiyskoy_federatsii" \l "gads_btm" </w:instrText>
      </w:r>
      <w:r w:rsidRPr="00EC79FD">
        <w:rPr>
          <w:sz w:val="32"/>
          <w:szCs w:val="32"/>
          <w:vertAlign w:val="superscript"/>
        </w:rPr>
        <w:fldChar w:fldCharType="separate"/>
      </w:r>
      <w:r w:rsidRPr="00EC79FD">
        <w:rPr>
          <w:color w:val="0000FF" w:themeColor="hyperlink"/>
          <w:sz w:val="32"/>
          <w:szCs w:val="32"/>
          <w:u w:val="single"/>
          <w:vertAlign w:val="superscript"/>
        </w:rPr>
        <w:t>[1]</w:t>
      </w:r>
      <w:r w:rsidRPr="00EC79FD">
        <w:rPr>
          <w:sz w:val="32"/>
          <w:szCs w:val="32"/>
        </w:rPr>
        <w:fldChar w:fldCharType="end"/>
      </w:r>
      <w:bookmarkEnd w:id="8"/>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Прохождение гражданской службы, как отмечалось ранее, регламентируется не только Федеральным законом № 79-ФЗ и законами субъектов РФ о государственной службе, но и указами Президента РФ, постановлениями Правительства РФ, нормативными правовыми актами федеральных органов исполнительной власти и органов государственной власти субъектов РФ.</w:t>
      </w:r>
    </w:p>
    <w:p w:rsidR="00EC79FD" w:rsidRPr="00EC79FD" w:rsidRDefault="00EC79FD" w:rsidP="00EC79FD">
      <w:pPr>
        <w:spacing w:line="276" w:lineRule="auto"/>
        <w:jc w:val="both"/>
        <w:rPr>
          <w:sz w:val="32"/>
          <w:szCs w:val="32"/>
        </w:rPr>
      </w:pPr>
      <w:r w:rsidRPr="00EC79FD">
        <w:rPr>
          <w:sz w:val="32"/>
          <w:szCs w:val="32"/>
        </w:rPr>
        <w:t xml:space="preserve">Институт прохождения государственной службы характеризуется следующими </w:t>
      </w:r>
      <w:r w:rsidRPr="00EC79FD">
        <w:rPr>
          <w:i/>
          <w:iCs/>
          <w:sz w:val="32"/>
          <w:szCs w:val="32"/>
        </w:rPr>
        <w:t>основными чертами:</w:t>
      </w:r>
    </w:p>
    <w:p w:rsidR="00EC79FD" w:rsidRPr="00EC79FD" w:rsidRDefault="00EC79FD" w:rsidP="00EC79FD">
      <w:pPr>
        <w:numPr>
          <w:ilvl w:val="0"/>
          <w:numId w:val="53"/>
        </w:numPr>
        <w:spacing w:line="276" w:lineRule="auto"/>
        <w:jc w:val="both"/>
        <w:rPr>
          <w:sz w:val="32"/>
          <w:szCs w:val="32"/>
        </w:rPr>
      </w:pPr>
      <w:r w:rsidRPr="00EC79FD">
        <w:rPr>
          <w:sz w:val="32"/>
          <w:szCs w:val="32"/>
        </w:rPr>
        <w:t>– с практической структурно-функциональной точки зрения прохождение службы является длящимся процессом, начинающимся с возникновения государственно-служебных отношений, т.е. с момента замещения служащим должности, связанным с дальнейшим перемещением лица по службе, проведением оценки и аттестации служащих, и заканчивающимся прекращением государственно-служебных отношений;</w:t>
      </w:r>
    </w:p>
    <w:p w:rsidR="00EC79FD" w:rsidRPr="00EC79FD" w:rsidRDefault="00EC79FD" w:rsidP="00EC79FD">
      <w:pPr>
        <w:numPr>
          <w:ilvl w:val="0"/>
          <w:numId w:val="53"/>
        </w:numPr>
        <w:spacing w:line="276" w:lineRule="auto"/>
        <w:jc w:val="both"/>
        <w:rPr>
          <w:sz w:val="32"/>
          <w:szCs w:val="32"/>
        </w:rPr>
      </w:pPr>
      <w:r w:rsidRPr="00EC79FD">
        <w:rPr>
          <w:sz w:val="32"/>
          <w:szCs w:val="32"/>
        </w:rPr>
        <w:t>– содержание прохождения службы включает выполнение государственными служащими своих должностных обязанностей, управленческих и других функций; на этом временном отрезке реализуется правовой статус государственного служащего;</w:t>
      </w:r>
    </w:p>
    <w:p w:rsidR="00EC79FD" w:rsidRPr="00EC79FD" w:rsidRDefault="00EC79FD" w:rsidP="00EC79FD">
      <w:pPr>
        <w:numPr>
          <w:ilvl w:val="0"/>
          <w:numId w:val="53"/>
        </w:numPr>
        <w:spacing w:line="276" w:lineRule="auto"/>
        <w:jc w:val="both"/>
        <w:rPr>
          <w:sz w:val="32"/>
          <w:szCs w:val="32"/>
        </w:rPr>
      </w:pPr>
      <w:r w:rsidRPr="00EC79FD">
        <w:rPr>
          <w:sz w:val="32"/>
          <w:szCs w:val="32"/>
        </w:rPr>
        <w:t>– прохождение государственной службы определяется нормативными правовыми актами. Как подинститут правового института государственной службы оно объединяет правовые нормы, регулирующие вопросы:</w:t>
      </w:r>
    </w:p>
    <w:p w:rsidR="00EC79FD" w:rsidRPr="00EC79FD" w:rsidRDefault="00EC79FD" w:rsidP="00EC79FD">
      <w:pPr>
        <w:spacing w:line="276" w:lineRule="auto"/>
        <w:jc w:val="both"/>
        <w:rPr>
          <w:sz w:val="32"/>
          <w:szCs w:val="32"/>
        </w:rPr>
      </w:pPr>
      <w:r w:rsidRPr="00EC79FD">
        <w:rPr>
          <w:sz w:val="32"/>
          <w:szCs w:val="32"/>
        </w:rPr>
        <w:t>замещения должностей гражданской службы; специальной профессиональной подготовки сотрудников различных государственных органов;</w:t>
      </w:r>
    </w:p>
    <w:p w:rsidR="00EC79FD" w:rsidRPr="00EC79FD" w:rsidRDefault="00EC79FD" w:rsidP="00EC79FD">
      <w:pPr>
        <w:spacing w:line="276" w:lineRule="auto"/>
        <w:jc w:val="both"/>
        <w:rPr>
          <w:sz w:val="32"/>
          <w:szCs w:val="32"/>
        </w:rPr>
      </w:pPr>
      <w:r w:rsidRPr="00EC79FD">
        <w:rPr>
          <w:sz w:val="32"/>
          <w:szCs w:val="32"/>
        </w:rPr>
        <w:t>реального выполнения служащими своих должностных обязанностей;</w:t>
      </w:r>
    </w:p>
    <w:p w:rsidR="00EC79FD" w:rsidRPr="00EC79FD" w:rsidRDefault="00EC79FD" w:rsidP="00EC79FD">
      <w:pPr>
        <w:spacing w:line="276" w:lineRule="auto"/>
        <w:jc w:val="both"/>
        <w:rPr>
          <w:sz w:val="32"/>
          <w:szCs w:val="32"/>
        </w:rPr>
      </w:pPr>
      <w:r w:rsidRPr="00EC79FD">
        <w:rPr>
          <w:sz w:val="32"/>
          <w:szCs w:val="32"/>
        </w:rPr>
        <w:t>реализации прав;</w:t>
      </w:r>
    </w:p>
    <w:p w:rsidR="00EC79FD" w:rsidRPr="00EC79FD" w:rsidRDefault="00EC79FD" w:rsidP="00EC79FD">
      <w:pPr>
        <w:spacing w:line="276" w:lineRule="auto"/>
        <w:jc w:val="both"/>
        <w:rPr>
          <w:sz w:val="32"/>
          <w:szCs w:val="32"/>
        </w:rPr>
      </w:pPr>
      <w:r w:rsidRPr="00EC79FD">
        <w:rPr>
          <w:sz w:val="32"/>
          <w:szCs w:val="32"/>
        </w:rPr>
        <w:t>порядка присвоения классных чинов, специальных званий; поощрения служащих и привлечения их к ответственности (к различным видам юридической ответственности); аттестации гражданских служащих; продвижения (перемещения) но службе (должностной рост на конкурсной основе); условий службы;</w:t>
      </w:r>
    </w:p>
    <w:p w:rsidR="00EC79FD" w:rsidRPr="00EC79FD" w:rsidRDefault="00EC79FD" w:rsidP="00EC79FD">
      <w:pPr>
        <w:spacing w:line="276" w:lineRule="auto"/>
        <w:jc w:val="both"/>
        <w:rPr>
          <w:sz w:val="32"/>
          <w:szCs w:val="32"/>
        </w:rPr>
      </w:pPr>
      <w:r w:rsidRPr="00EC79FD">
        <w:rPr>
          <w:sz w:val="32"/>
          <w:szCs w:val="32"/>
        </w:rPr>
        <w:t>социально-правовой защиты (гарантий, льгот, компенсаций) гражданских служащих;</w:t>
      </w:r>
    </w:p>
    <w:p w:rsidR="00EC79FD" w:rsidRPr="00EC79FD" w:rsidRDefault="00EC79FD" w:rsidP="00EC79FD">
      <w:pPr>
        <w:spacing w:line="276" w:lineRule="auto"/>
        <w:jc w:val="both"/>
        <w:rPr>
          <w:sz w:val="32"/>
          <w:szCs w:val="32"/>
        </w:rPr>
      </w:pPr>
      <w:r w:rsidRPr="00EC79FD">
        <w:rPr>
          <w:sz w:val="32"/>
          <w:szCs w:val="32"/>
        </w:rPr>
        <w:t>оснований и способов прекращения государственной службы.</w:t>
      </w:r>
    </w:p>
    <w:p w:rsidR="00EC79FD" w:rsidRPr="00EC79FD" w:rsidRDefault="00EC79FD" w:rsidP="00EC79FD">
      <w:pPr>
        <w:spacing w:line="276" w:lineRule="auto"/>
        <w:jc w:val="both"/>
        <w:rPr>
          <w:sz w:val="32"/>
          <w:szCs w:val="32"/>
        </w:rPr>
      </w:pPr>
      <w:r w:rsidRPr="00EC79FD">
        <w:rPr>
          <w:sz w:val="32"/>
          <w:szCs w:val="32"/>
        </w:rPr>
        <w:t>Условия прохождения государственной службы включают: продолжительность служебного времени, ежегодного</w:t>
      </w:r>
    </w:p>
    <w:p w:rsidR="00EC79FD" w:rsidRPr="00EC79FD" w:rsidRDefault="00EC79FD" w:rsidP="00EC79FD">
      <w:pPr>
        <w:spacing w:line="276" w:lineRule="auto"/>
        <w:jc w:val="both"/>
        <w:rPr>
          <w:sz w:val="32"/>
          <w:szCs w:val="32"/>
        </w:rPr>
      </w:pPr>
      <w:r w:rsidRPr="00EC79FD">
        <w:rPr>
          <w:sz w:val="32"/>
          <w:szCs w:val="32"/>
        </w:rPr>
        <w:t>оплачиваемого отпуска; дополнительные отпуска; денежное довольствие служащих; льготы, гарантии и компенсации; государственное личное и дополнительное социальное страхование; порядок обеспечения жилой служебной площадью, служебным транспортом; услуги технического и социально- бытового характера при нахождении в служебной командировке и т.д.</w:t>
      </w:r>
    </w:p>
    <w:p w:rsidR="00EC79FD" w:rsidRPr="00EC79FD" w:rsidRDefault="00EC79FD" w:rsidP="00EC79FD">
      <w:pPr>
        <w:spacing w:line="276" w:lineRule="auto"/>
        <w:jc w:val="both"/>
        <w:rPr>
          <w:sz w:val="32"/>
          <w:szCs w:val="32"/>
        </w:rPr>
      </w:pPr>
      <w:r w:rsidRPr="00EC79FD">
        <w:rPr>
          <w:sz w:val="32"/>
          <w:szCs w:val="32"/>
        </w:rPr>
        <w:t>Таким образом, прохождение гражданской службы – это динамика служебного статуса лица, занимающего должность гражданской службы, процесс пребывания в должности, его служебная карьера.</w:t>
      </w:r>
    </w:p>
    <w:p w:rsidR="00EC79FD" w:rsidRPr="00EC79FD" w:rsidRDefault="00EC79FD" w:rsidP="00EC79FD">
      <w:pPr>
        <w:spacing w:line="276" w:lineRule="auto"/>
        <w:jc w:val="both"/>
        <w:rPr>
          <w:sz w:val="32"/>
          <w:szCs w:val="32"/>
        </w:rPr>
      </w:pPr>
      <w:r w:rsidRPr="00EC79FD">
        <w:rPr>
          <w:i/>
          <w:iCs/>
          <w:sz w:val="32"/>
          <w:szCs w:val="32"/>
        </w:rPr>
        <w:t>Основные этапы прохождения гражданской службы</w:t>
      </w:r>
      <w:r w:rsidRPr="00EC79FD">
        <w:rPr>
          <w:sz w:val="32"/>
          <w:szCs w:val="32"/>
        </w:rPr>
        <w:t>:</w:t>
      </w:r>
    </w:p>
    <w:p w:rsidR="00EC79FD" w:rsidRPr="00EC79FD" w:rsidRDefault="00EC79FD" w:rsidP="00EC79FD">
      <w:pPr>
        <w:numPr>
          <w:ilvl w:val="0"/>
          <w:numId w:val="54"/>
        </w:numPr>
        <w:spacing w:line="276" w:lineRule="auto"/>
        <w:jc w:val="both"/>
        <w:rPr>
          <w:sz w:val="32"/>
          <w:szCs w:val="32"/>
        </w:rPr>
      </w:pPr>
      <w:r w:rsidRPr="00EC79FD">
        <w:rPr>
          <w:sz w:val="32"/>
          <w:szCs w:val="32"/>
        </w:rPr>
        <w:t>1) поступление (прием) на государственную гражданскую службу;</w:t>
      </w:r>
    </w:p>
    <w:p w:rsidR="00EC79FD" w:rsidRPr="00EC79FD" w:rsidRDefault="00EC79FD" w:rsidP="00EC79FD">
      <w:pPr>
        <w:numPr>
          <w:ilvl w:val="0"/>
          <w:numId w:val="54"/>
        </w:numPr>
        <w:spacing w:line="276" w:lineRule="auto"/>
        <w:jc w:val="both"/>
        <w:rPr>
          <w:sz w:val="32"/>
          <w:szCs w:val="32"/>
        </w:rPr>
      </w:pPr>
      <w:r w:rsidRPr="00EC79FD">
        <w:rPr>
          <w:sz w:val="32"/>
          <w:szCs w:val="32"/>
        </w:rPr>
        <w:t>2) аттестация и повышение квалификации гражданских служащих;</w:t>
      </w:r>
    </w:p>
    <w:p w:rsidR="00EC79FD" w:rsidRPr="00EC79FD" w:rsidRDefault="00EC79FD" w:rsidP="00EC79FD">
      <w:pPr>
        <w:numPr>
          <w:ilvl w:val="0"/>
          <w:numId w:val="54"/>
        </w:numPr>
        <w:spacing w:line="276" w:lineRule="auto"/>
        <w:jc w:val="both"/>
        <w:rPr>
          <w:sz w:val="32"/>
          <w:szCs w:val="32"/>
        </w:rPr>
      </w:pPr>
      <w:r w:rsidRPr="00EC79FD">
        <w:rPr>
          <w:sz w:val="32"/>
          <w:szCs w:val="32"/>
        </w:rPr>
        <w:t>3) присвоение гражданским служащим чинов, персональных званий, дипломатических рангов и т.п.;</w:t>
      </w:r>
    </w:p>
    <w:p w:rsidR="00EC79FD" w:rsidRPr="00EC79FD" w:rsidRDefault="00EC79FD" w:rsidP="00EC79FD">
      <w:pPr>
        <w:numPr>
          <w:ilvl w:val="0"/>
          <w:numId w:val="54"/>
        </w:numPr>
        <w:spacing w:line="276" w:lineRule="auto"/>
        <w:jc w:val="both"/>
        <w:rPr>
          <w:sz w:val="32"/>
          <w:szCs w:val="32"/>
        </w:rPr>
      </w:pPr>
      <w:r w:rsidRPr="00EC79FD">
        <w:rPr>
          <w:sz w:val="32"/>
          <w:szCs w:val="32"/>
        </w:rPr>
        <w:t>4) перевод на другую должность гражданской службы;</w:t>
      </w:r>
    </w:p>
    <w:p w:rsidR="00EC79FD" w:rsidRPr="00EC79FD" w:rsidRDefault="00EC79FD" w:rsidP="00EC79FD">
      <w:pPr>
        <w:numPr>
          <w:ilvl w:val="0"/>
          <w:numId w:val="54"/>
        </w:numPr>
        <w:spacing w:line="276" w:lineRule="auto"/>
        <w:jc w:val="both"/>
        <w:rPr>
          <w:sz w:val="32"/>
          <w:szCs w:val="32"/>
        </w:rPr>
      </w:pPr>
      <w:r w:rsidRPr="00EC79FD">
        <w:rPr>
          <w:sz w:val="32"/>
          <w:szCs w:val="32"/>
        </w:rPr>
        <w:t>5) поощрение гражданских служащих;</w:t>
      </w:r>
    </w:p>
    <w:p w:rsidR="00EC79FD" w:rsidRPr="00EC79FD" w:rsidRDefault="00EC79FD" w:rsidP="00EC79FD">
      <w:pPr>
        <w:numPr>
          <w:ilvl w:val="0"/>
          <w:numId w:val="54"/>
        </w:numPr>
        <w:spacing w:line="276" w:lineRule="auto"/>
        <w:jc w:val="both"/>
        <w:rPr>
          <w:sz w:val="32"/>
          <w:szCs w:val="32"/>
        </w:rPr>
      </w:pPr>
      <w:r w:rsidRPr="00EC79FD">
        <w:rPr>
          <w:sz w:val="32"/>
          <w:szCs w:val="32"/>
        </w:rPr>
        <w:t>6) привлечение их к ответственности;</w:t>
      </w:r>
    </w:p>
    <w:p w:rsidR="00EC79FD" w:rsidRPr="00EC79FD" w:rsidRDefault="00EC79FD" w:rsidP="00EC79FD">
      <w:pPr>
        <w:numPr>
          <w:ilvl w:val="0"/>
          <w:numId w:val="54"/>
        </w:numPr>
        <w:spacing w:line="276" w:lineRule="auto"/>
        <w:jc w:val="both"/>
        <w:rPr>
          <w:sz w:val="32"/>
          <w:szCs w:val="32"/>
        </w:rPr>
      </w:pPr>
      <w:r w:rsidRPr="00EC79FD">
        <w:rPr>
          <w:sz w:val="32"/>
          <w:szCs w:val="32"/>
        </w:rPr>
        <w:t>7) прекращение.</w:t>
      </w:r>
    </w:p>
    <w:p w:rsidR="00EC79FD" w:rsidRPr="00EC79FD" w:rsidRDefault="00EC79FD" w:rsidP="00EC79FD">
      <w:pPr>
        <w:spacing w:line="276" w:lineRule="auto"/>
        <w:jc w:val="both"/>
        <w:rPr>
          <w:sz w:val="32"/>
          <w:szCs w:val="32"/>
        </w:rPr>
      </w:pPr>
      <w:r w:rsidRPr="00EC79FD">
        <w:rPr>
          <w:sz w:val="32"/>
          <w:szCs w:val="32"/>
        </w:rPr>
        <w:t>Прохождение гражданской службы отражается в личном деле гражданского служащего, которое ведется кадровой службой соответствующего государственного органа и при переводе его на новое место службы передается туда. Ведение нескольких личных дел одного гражданского служащего, сбор и внесение в личное дело сведений о политической и религиозной принадлежности, о частной жизни запрещается.</w:t>
      </w:r>
    </w:p>
    <w:p w:rsidR="00EC79FD" w:rsidRPr="00EC79FD" w:rsidRDefault="00EC79FD" w:rsidP="00EC79FD">
      <w:pPr>
        <w:spacing w:line="276" w:lineRule="auto"/>
        <w:jc w:val="both"/>
        <w:rPr>
          <w:sz w:val="32"/>
          <w:szCs w:val="32"/>
        </w:rPr>
      </w:pPr>
      <w:r w:rsidRPr="00EC79FD">
        <w:rPr>
          <w:sz w:val="32"/>
          <w:szCs w:val="32"/>
        </w:rPr>
        <w:t xml:space="preserve">Если рассматривать прохождение гражданской службы как процесс, как особое административное производство, то в нем можно выделить </w:t>
      </w:r>
      <w:r w:rsidRPr="00EC79FD">
        <w:rPr>
          <w:i/>
          <w:iCs/>
          <w:sz w:val="32"/>
          <w:szCs w:val="32"/>
        </w:rPr>
        <w:t>обязательные стадии</w:t>
      </w:r>
      <w:r w:rsidRPr="00EC79FD">
        <w:rPr>
          <w:sz w:val="32"/>
          <w:szCs w:val="32"/>
        </w:rPr>
        <w:t xml:space="preserve"> (прием на службу; аттестация; присвоение классных чинов; званий, рангов; прекращение) и </w:t>
      </w:r>
      <w:r w:rsidRPr="00EC79FD">
        <w:rPr>
          <w:i/>
          <w:iCs/>
          <w:sz w:val="32"/>
          <w:szCs w:val="32"/>
        </w:rPr>
        <w:t>факультативные стадии</w:t>
      </w:r>
      <w:r w:rsidRPr="00EC79FD">
        <w:rPr>
          <w:sz w:val="32"/>
          <w:szCs w:val="32"/>
        </w:rPr>
        <w:t xml:space="preserve"> (перевод на другую должность, поощрение, привлечение к ответственности).</w:t>
      </w:r>
    </w:p>
    <w:p w:rsidR="00EC79FD" w:rsidRPr="00EC79FD" w:rsidRDefault="00EC79FD" w:rsidP="00EC79FD">
      <w:pPr>
        <w:spacing w:line="276" w:lineRule="auto"/>
        <w:jc w:val="both"/>
        <w:rPr>
          <w:sz w:val="32"/>
          <w:szCs w:val="32"/>
        </w:rPr>
      </w:pPr>
      <w:r w:rsidRPr="00EC79FD">
        <w:rPr>
          <w:sz w:val="32"/>
          <w:szCs w:val="32"/>
        </w:rPr>
        <w:t>Законодательством Российской Федерации определены порядок приема на государственную службу, прохождения испытательного срока, особенности условий государственной службы, порядок проведения аттестации служащих, замещения государственных должностей, присвоения классных чинов и многие другие вопросы.</w:t>
      </w:r>
    </w:p>
    <w:p w:rsidR="00EC79FD" w:rsidRPr="00EC79FD" w:rsidRDefault="00EC79FD" w:rsidP="00EC79FD">
      <w:pPr>
        <w:spacing w:line="276" w:lineRule="auto"/>
        <w:jc w:val="both"/>
        <w:rPr>
          <w:sz w:val="32"/>
          <w:szCs w:val="32"/>
        </w:rPr>
      </w:pPr>
      <w:r w:rsidRPr="00EC79FD">
        <w:rPr>
          <w:sz w:val="32"/>
          <w:szCs w:val="32"/>
        </w:rPr>
        <w:t xml:space="preserve">Согласно ст. 21 Федерального закона № 79-ФЗ на гражданскую службу </w:t>
      </w:r>
      <w:r w:rsidRPr="00EC79FD">
        <w:rPr>
          <w:i/>
          <w:iCs/>
          <w:sz w:val="32"/>
          <w:szCs w:val="32"/>
        </w:rPr>
        <w:t>вправе поступать</w:t>
      </w:r>
      <w:r w:rsidRPr="00EC79FD">
        <w:rPr>
          <w:sz w:val="32"/>
          <w:szCs w:val="32"/>
        </w:rPr>
        <w:t xml:space="preserve"> граждане Российской</w:t>
      </w:r>
    </w:p>
    <w:p w:rsidR="00EC79FD" w:rsidRPr="00EC79FD" w:rsidRDefault="00EC79FD" w:rsidP="00EC79FD">
      <w:pPr>
        <w:spacing w:line="276" w:lineRule="auto"/>
        <w:jc w:val="both"/>
        <w:rPr>
          <w:sz w:val="32"/>
          <w:szCs w:val="32"/>
        </w:rPr>
      </w:pPr>
      <w:r w:rsidRPr="00EC79FD">
        <w:rPr>
          <w:sz w:val="32"/>
          <w:szCs w:val="32"/>
        </w:rPr>
        <w:t>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w:t>
      </w:r>
    </w:p>
    <w:p w:rsidR="00EC79FD" w:rsidRPr="00EC79FD" w:rsidRDefault="00EC79FD" w:rsidP="00EC79FD">
      <w:pPr>
        <w:spacing w:line="276" w:lineRule="auto"/>
        <w:jc w:val="both"/>
        <w:rPr>
          <w:sz w:val="32"/>
          <w:szCs w:val="32"/>
        </w:rPr>
      </w:pPr>
      <w:r w:rsidRPr="00EC79FD">
        <w:rPr>
          <w:i/>
          <w:iCs/>
          <w:sz w:val="32"/>
          <w:szCs w:val="32"/>
        </w:rPr>
        <w:t>Предельный возраст пребывания на гражданской службе,</w:t>
      </w:r>
      <w:r w:rsidRPr="00EC79FD">
        <w:rPr>
          <w:sz w:val="32"/>
          <w:szCs w:val="32"/>
        </w:rPr>
        <w:t xml:space="preserve"> установленный Федеральным законом № 79-ФЗ (ст. 25.1), составляет 60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РФ, но не свыше чем до достижения им возраста 70 лет.</w:t>
      </w:r>
    </w:p>
    <w:p w:rsidR="00EC79FD" w:rsidRPr="00EC79FD" w:rsidRDefault="00EC79FD" w:rsidP="00EC79FD">
      <w:pPr>
        <w:spacing w:line="276" w:lineRule="auto"/>
        <w:jc w:val="both"/>
        <w:rPr>
          <w:sz w:val="32"/>
          <w:szCs w:val="32"/>
        </w:rPr>
      </w:pPr>
      <w:r w:rsidRPr="00EC79FD">
        <w:rPr>
          <w:sz w:val="32"/>
          <w:szCs w:val="32"/>
        </w:rPr>
        <w:t xml:space="preserve">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нс являющейся </w:t>
      </w:r>
      <w:r w:rsidRPr="00EC79FD">
        <w:rPr>
          <w:sz w:val="32"/>
          <w:szCs w:val="32"/>
          <w:highlight w:val="yellow"/>
        </w:rPr>
        <w:t>должностью гражданской службы.</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highlight w:val="yellow"/>
        </w:rPr>
        <w:t>8. Кадровая политика государства, связанная с государственной службой.</w:t>
      </w:r>
    </w:p>
    <w:p w:rsidR="00EC79FD" w:rsidRPr="00EC79FD" w:rsidRDefault="00EC79FD" w:rsidP="00EC79FD">
      <w:pPr>
        <w:spacing w:line="276" w:lineRule="auto"/>
        <w:jc w:val="both"/>
        <w:rPr>
          <w:sz w:val="32"/>
          <w:szCs w:val="32"/>
        </w:rPr>
      </w:pPr>
      <w:r w:rsidRPr="00EC79FD">
        <w:rPr>
          <w:sz w:val="32"/>
          <w:szCs w:val="32"/>
        </w:rPr>
        <w:t xml:space="preserve">Кадровая политика как стратегия формирования, развития и рационального использования персонала государственной службы. Основные функции, структура и цели кадровой политики. Субъекты и объекты </w:t>
      </w:r>
      <w:hyperlink r:id="rId124" w:history="1">
        <w:r w:rsidRPr="00EC79FD">
          <w:rPr>
            <w:color w:val="0000FF" w:themeColor="hyperlink"/>
            <w:sz w:val="32"/>
            <w:szCs w:val="32"/>
            <w:u w:val="single"/>
          </w:rPr>
          <w:t>государственной кадровой политики</w:t>
        </w:r>
      </w:hyperlink>
      <w:r w:rsidRPr="00EC79FD">
        <w:rPr>
          <w:sz w:val="32"/>
          <w:szCs w:val="32"/>
        </w:rPr>
        <w:t>, принципы их взаимодействия в сфере государственной службы. Механизм реализации кадровой политики и его структура.</w:t>
      </w:r>
    </w:p>
    <w:p w:rsidR="00EC79FD" w:rsidRPr="00EC79FD" w:rsidRDefault="00EC79FD" w:rsidP="00EC79FD">
      <w:pPr>
        <w:spacing w:line="276" w:lineRule="auto"/>
        <w:jc w:val="both"/>
        <w:rPr>
          <w:sz w:val="32"/>
          <w:szCs w:val="32"/>
        </w:rPr>
      </w:pPr>
      <w:r w:rsidRPr="00EC79FD">
        <w:rPr>
          <w:b/>
          <w:bCs/>
          <w:sz w:val="32"/>
          <w:szCs w:val="32"/>
        </w:rPr>
        <w:t>Государственная кадровая политика (ГКП)</w:t>
      </w:r>
      <w:r w:rsidRPr="00EC79FD">
        <w:rPr>
          <w:sz w:val="32"/>
          <w:szCs w:val="32"/>
        </w:rPr>
        <w:t xml:space="preserve"> – это стратегия работы государственных органов с кадрами на федеральном и региональном уровнях, которая (стратегия) направлена на формирование, развитие и </w:t>
      </w:r>
      <w:hyperlink r:id="rId125" w:history="1">
        <w:r w:rsidRPr="00EC79FD">
          <w:rPr>
            <w:color w:val="0000FF" w:themeColor="hyperlink"/>
            <w:sz w:val="32"/>
            <w:szCs w:val="32"/>
            <w:u w:val="single"/>
          </w:rPr>
          <w:t>рациональное использование</w:t>
        </w:r>
      </w:hyperlink>
      <w:r w:rsidRPr="00EC79FD">
        <w:rPr>
          <w:sz w:val="32"/>
          <w:szCs w:val="32"/>
        </w:rPr>
        <w:t xml:space="preserve"> трудовых ресурсов страны, ее кадрового потенциала. Кадровый потенциал России составляют </w:t>
      </w:r>
      <w:hyperlink r:id="rId126" w:history="1">
        <w:r w:rsidRPr="00EC79FD">
          <w:rPr>
            <w:color w:val="0000FF" w:themeColor="hyperlink"/>
            <w:sz w:val="32"/>
            <w:szCs w:val="32"/>
            <w:u w:val="single"/>
          </w:rPr>
          <w:t>человеческие ресурсы</w:t>
        </w:r>
      </w:hyperlink>
      <w:r w:rsidRPr="00EC79FD">
        <w:rPr>
          <w:sz w:val="32"/>
          <w:szCs w:val="32"/>
        </w:rPr>
        <w:t xml:space="preserve">, способные участвовать в профессиональных видах трудовой деятельности, повышать </w:t>
      </w:r>
      <w:hyperlink r:id="rId127" w:history="1">
        <w:r w:rsidRPr="00EC79FD">
          <w:rPr>
            <w:color w:val="0000FF" w:themeColor="hyperlink"/>
            <w:sz w:val="32"/>
            <w:szCs w:val="32"/>
            <w:u w:val="single"/>
          </w:rPr>
          <w:t>уровень квалификации</w:t>
        </w:r>
      </w:hyperlink>
      <w:r w:rsidRPr="00EC79FD">
        <w:rPr>
          <w:sz w:val="32"/>
          <w:szCs w:val="32"/>
        </w:rPr>
        <w:t xml:space="preserve">, </w:t>
      </w:r>
      <w:hyperlink r:id="rId128" w:history="1">
        <w:r w:rsidRPr="00EC79FD">
          <w:rPr>
            <w:color w:val="0000FF" w:themeColor="hyperlink"/>
            <w:sz w:val="32"/>
            <w:szCs w:val="32"/>
            <w:u w:val="single"/>
          </w:rPr>
          <w:t>производительность</w:t>
        </w:r>
      </w:hyperlink>
      <w:r w:rsidRPr="00EC79FD">
        <w:rPr>
          <w:sz w:val="32"/>
          <w:szCs w:val="32"/>
        </w:rPr>
        <w:t xml:space="preserve"> труда и качество товаров и услуг.</w:t>
      </w:r>
    </w:p>
    <w:p w:rsidR="00EC79FD" w:rsidRPr="00EC79FD" w:rsidRDefault="00EC79FD" w:rsidP="00EC79FD">
      <w:pPr>
        <w:spacing w:line="276" w:lineRule="auto"/>
        <w:jc w:val="both"/>
        <w:rPr>
          <w:sz w:val="32"/>
          <w:szCs w:val="32"/>
        </w:rPr>
      </w:pPr>
      <w:r w:rsidRPr="00EC79FD">
        <w:rPr>
          <w:i/>
          <w:iCs/>
          <w:sz w:val="32"/>
          <w:szCs w:val="32"/>
        </w:rPr>
        <w:t>К кадровым процессам относятся качественные и количественные, позитивные и негативные изменения в кадровом корпусе государственной службы.</w:t>
      </w:r>
      <w:r w:rsidRPr="00EC79FD">
        <w:rPr>
          <w:sz w:val="32"/>
          <w:szCs w:val="32"/>
        </w:rPr>
        <w:t xml:space="preserve"> Наиболее существенное значение имеют процессы изменения образовательного уровня служащих, их профессиональной квалификации, динамика показателей стажа служебной деятельности и возраста, численности и пола государственных служащих, оплаты их труда.</w:t>
      </w:r>
    </w:p>
    <w:p w:rsidR="00EC79FD" w:rsidRPr="00EC79FD" w:rsidRDefault="00EC79FD" w:rsidP="00EC79FD">
      <w:pPr>
        <w:spacing w:line="276" w:lineRule="auto"/>
        <w:jc w:val="both"/>
        <w:rPr>
          <w:sz w:val="32"/>
          <w:szCs w:val="32"/>
        </w:rPr>
      </w:pPr>
      <w:r w:rsidRPr="00EC79FD">
        <w:rPr>
          <w:i/>
          <w:iCs/>
          <w:sz w:val="32"/>
          <w:szCs w:val="32"/>
        </w:rPr>
        <w:t xml:space="preserve">Кадровые отношения представляют собой устойчивые связи между субъектами управления, в чью компетенцию входит </w:t>
      </w:r>
      <w:hyperlink r:id="rId129" w:history="1">
        <w:r w:rsidRPr="00EC79FD">
          <w:rPr>
            <w:i/>
            <w:iCs/>
            <w:color w:val="0000FF" w:themeColor="hyperlink"/>
            <w:sz w:val="32"/>
            <w:szCs w:val="32"/>
            <w:u w:val="single"/>
          </w:rPr>
          <w:t>решение кадровых вопросов</w:t>
        </w:r>
      </w:hyperlink>
      <w:r w:rsidRPr="00EC79FD">
        <w:rPr>
          <w:i/>
          <w:iCs/>
          <w:sz w:val="32"/>
          <w:szCs w:val="32"/>
        </w:rPr>
        <w:t>, и персоналом государственных органов по поводу оценки, должностного перемещения, профессионального развития человека в организации.</w:t>
      </w:r>
      <w:r w:rsidRPr="00EC79FD">
        <w:rPr>
          <w:sz w:val="32"/>
          <w:szCs w:val="32"/>
        </w:rPr>
        <w:t xml:space="preserve"> К кадровым отношениям на государственной службе законодательством и обществом предъявляются повышенные требования в виде определенных ограничений, связанных с исполнением служебных обязанностей, а с другой – в порядке компенсации государственным служащим предоставляются дополнительные льготы и </w:t>
      </w:r>
      <w:hyperlink r:id="rId130" w:history="1">
        <w:r w:rsidRPr="00EC79FD">
          <w:rPr>
            <w:color w:val="0000FF" w:themeColor="hyperlink"/>
            <w:sz w:val="32"/>
            <w:szCs w:val="32"/>
            <w:u w:val="single"/>
          </w:rPr>
          <w:t>социальные гарантии</w:t>
        </w:r>
      </w:hyperlink>
      <w:r w:rsidRPr="00EC79FD">
        <w:rPr>
          <w:sz w:val="32"/>
          <w:szCs w:val="32"/>
        </w:rPr>
        <w:t>.</w:t>
      </w:r>
    </w:p>
    <w:p w:rsidR="00EC79FD" w:rsidRPr="00EC79FD" w:rsidRDefault="00EC79FD" w:rsidP="00EC79FD">
      <w:pPr>
        <w:spacing w:line="276" w:lineRule="auto"/>
        <w:jc w:val="both"/>
        <w:rPr>
          <w:sz w:val="32"/>
          <w:szCs w:val="32"/>
        </w:rPr>
      </w:pPr>
      <w:r w:rsidRPr="00EC79FD">
        <w:rPr>
          <w:b/>
          <w:bCs/>
          <w:sz w:val="32"/>
          <w:szCs w:val="32"/>
        </w:rPr>
        <w:t>К числу основных социальных функций ГКП относятся:</w:t>
      </w:r>
    </w:p>
    <w:p w:rsidR="00EC79FD" w:rsidRPr="00EC79FD" w:rsidRDefault="00EC79FD" w:rsidP="00EC79FD">
      <w:pPr>
        <w:spacing w:line="276" w:lineRule="auto"/>
        <w:jc w:val="both"/>
        <w:rPr>
          <w:sz w:val="32"/>
          <w:szCs w:val="32"/>
        </w:rPr>
      </w:pPr>
      <w:r w:rsidRPr="00EC79FD">
        <w:rPr>
          <w:sz w:val="32"/>
          <w:szCs w:val="32"/>
        </w:rPr>
        <w:t>· повышение результативности государственного управления и эффективности экономики;</w:t>
      </w:r>
    </w:p>
    <w:p w:rsidR="00EC79FD" w:rsidRPr="00EC79FD" w:rsidRDefault="00EC79FD" w:rsidP="00EC79FD">
      <w:pPr>
        <w:spacing w:line="276" w:lineRule="auto"/>
        <w:jc w:val="both"/>
        <w:rPr>
          <w:sz w:val="32"/>
          <w:szCs w:val="32"/>
        </w:rPr>
      </w:pPr>
      <w:r w:rsidRPr="00EC79FD">
        <w:rPr>
          <w:sz w:val="32"/>
          <w:szCs w:val="32"/>
        </w:rPr>
        <w:t>· укрепление государственной целостности, социально-политической стабильности общества и благосостояния народа;</w:t>
      </w:r>
    </w:p>
    <w:p w:rsidR="00EC79FD" w:rsidRPr="00EC79FD" w:rsidRDefault="00EC79FD" w:rsidP="00EC79FD">
      <w:pPr>
        <w:spacing w:line="276" w:lineRule="auto"/>
        <w:jc w:val="both"/>
        <w:rPr>
          <w:sz w:val="32"/>
          <w:szCs w:val="32"/>
        </w:rPr>
      </w:pPr>
      <w:r w:rsidRPr="00EC79FD">
        <w:rPr>
          <w:sz w:val="32"/>
          <w:szCs w:val="32"/>
        </w:rPr>
        <w:t xml:space="preserve">· вовлечение трудовых ресурсов в </w:t>
      </w:r>
      <w:hyperlink r:id="rId131" w:history="1">
        <w:r w:rsidRPr="00EC79FD">
          <w:rPr>
            <w:color w:val="0000FF" w:themeColor="hyperlink"/>
            <w:sz w:val="32"/>
            <w:szCs w:val="32"/>
            <w:u w:val="single"/>
          </w:rPr>
          <w:t>государственное управление</w:t>
        </w:r>
      </w:hyperlink>
      <w:r w:rsidRPr="00EC79FD">
        <w:rPr>
          <w:sz w:val="32"/>
          <w:szCs w:val="32"/>
        </w:rPr>
        <w:t xml:space="preserve"> и </w:t>
      </w:r>
      <w:hyperlink r:id="rId132" w:history="1">
        <w:r w:rsidRPr="00EC79FD">
          <w:rPr>
            <w:color w:val="0000FF" w:themeColor="hyperlink"/>
            <w:sz w:val="32"/>
            <w:szCs w:val="32"/>
            <w:u w:val="single"/>
          </w:rPr>
          <w:t>местное самоуправление</w:t>
        </w:r>
      </w:hyperlink>
      <w:r w:rsidRPr="00EC79FD">
        <w:rPr>
          <w:sz w:val="32"/>
          <w:szCs w:val="32"/>
        </w:rPr>
        <w:t xml:space="preserve"> в интересах государства, общества и гражданина;</w:t>
      </w:r>
    </w:p>
    <w:p w:rsidR="00EC79FD" w:rsidRPr="00EC79FD" w:rsidRDefault="00EC79FD" w:rsidP="00EC79FD">
      <w:pPr>
        <w:spacing w:line="276" w:lineRule="auto"/>
        <w:jc w:val="both"/>
        <w:rPr>
          <w:sz w:val="32"/>
          <w:szCs w:val="32"/>
        </w:rPr>
      </w:pPr>
      <w:r w:rsidRPr="00EC79FD">
        <w:rPr>
          <w:sz w:val="32"/>
          <w:szCs w:val="32"/>
        </w:rPr>
        <w:t>· удержание власти.</w:t>
      </w:r>
    </w:p>
    <w:p w:rsidR="00EC79FD" w:rsidRPr="00EC79FD" w:rsidRDefault="00EC79FD" w:rsidP="00EC79FD">
      <w:pPr>
        <w:spacing w:line="276" w:lineRule="auto"/>
        <w:jc w:val="both"/>
        <w:rPr>
          <w:sz w:val="32"/>
          <w:szCs w:val="32"/>
        </w:rPr>
      </w:pPr>
      <w:r w:rsidRPr="00EC79FD">
        <w:rPr>
          <w:b/>
          <w:bCs/>
          <w:sz w:val="32"/>
          <w:szCs w:val="32"/>
        </w:rPr>
        <w:t xml:space="preserve">В структуре ГКП выделяются следующие </w:t>
      </w:r>
      <w:hyperlink r:id="rId133" w:history="1">
        <w:r w:rsidRPr="00EC79FD">
          <w:rPr>
            <w:b/>
            <w:bCs/>
            <w:color w:val="0000FF" w:themeColor="hyperlink"/>
            <w:sz w:val="32"/>
            <w:szCs w:val="32"/>
            <w:u w:val="single"/>
          </w:rPr>
          <w:t>основные компоненты</w:t>
        </w:r>
      </w:hyperlink>
      <w:r w:rsidRPr="00EC79FD">
        <w:rPr>
          <w:b/>
          <w:bCs/>
          <w:sz w:val="32"/>
          <w:szCs w:val="32"/>
        </w:rPr>
        <w:t>:</w:t>
      </w:r>
    </w:p>
    <w:p w:rsidR="00EC79FD" w:rsidRPr="00EC79FD" w:rsidRDefault="00EC79FD" w:rsidP="00EC79FD">
      <w:pPr>
        <w:spacing w:line="276" w:lineRule="auto"/>
        <w:jc w:val="both"/>
        <w:rPr>
          <w:sz w:val="32"/>
          <w:szCs w:val="32"/>
        </w:rPr>
      </w:pPr>
      <w:r w:rsidRPr="00EC79FD">
        <w:rPr>
          <w:sz w:val="32"/>
          <w:szCs w:val="32"/>
        </w:rPr>
        <w:t xml:space="preserve">· официально признанные цели, задачи и </w:t>
      </w:r>
      <w:hyperlink r:id="rId134" w:history="1">
        <w:r w:rsidRPr="00EC79FD">
          <w:rPr>
            <w:color w:val="0000FF" w:themeColor="hyperlink"/>
            <w:sz w:val="32"/>
            <w:szCs w:val="32"/>
            <w:u w:val="single"/>
          </w:rPr>
          <w:t>принципы деятельности</w:t>
        </w:r>
      </w:hyperlink>
      <w:r w:rsidRPr="00EC79FD">
        <w:rPr>
          <w:sz w:val="32"/>
          <w:szCs w:val="32"/>
        </w:rPr>
        <w:t xml:space="preserve"> государства по регулированию кадровых процессов и отношений;</w:t>
      </w:r>
    </w:p>
    <w:p w:rsidR="00EC79FD" w:rsidRPr="00EC79FD" w:rsidRDefault="00EC79FD" w:rsidP="00EC79FD">
      <w:pPr>
        <w:spacing w:line="276" w:lineRule="auto"/>
        <w:jc w:val="both"/>
        <w:rPr>
          <w:sz w:val="32"/>
          <w:szCs w:val="32"/>
        </w:rPr>
      </w:pPr>
      <w:r w:rsidRPr="00EC79FD">
        <w:rPr>
          <w:sz w:val="32"/>
          <w:szCs w:val="32"/>
        </w:rPr>
        <w:t>· главные критерии оценки кадров;</w:t>
      </w:r>
    </w:p>
    <w:p w:rsidR="00EC79FD" w:rsidRPr="00EC79FD" w:rsidRDefault="00EC79FD" w:rsidP="00EC79FD">
      <w:pPr>
        <w:spacing w:line="276" w:lineRule="auto"/>
        <w:jc w:val="both"/>
        <w:rPr>
          <w:sz w:val="32"/>
          <w:szCs w:val="32"/>
        </w:rPr>
      </w:pPr>
      <w:r w:rsidRPr="00EC79FD">
        <w:rPr>
          <w:sz w:val="32"/>
          <w:szCs w:val="32"/>
        </w:rPr>
        <w:t xml:space="preserve">· направления и формы совершенствования подготовки, переподготовки и повышения </w:t>
      </w:r>
      <w:hyperlink r:id="rId135" w:history="1">
        <w:r w:rsidRPr="00EC79FD">
          <w:rPr>
            <w:color w:val="0000FF" w:themeColor="hyperlink"/>
            <w:sz w:val="32"/>
            <w:szCs w:val="32"/>
            <w:u w:val="single"/>
          </w:rPr>
          <w:t>квалификации персонала</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формы и способы рационального использования кадрового потенциала страны.</w:t>
      </w:r>
    </w:p>
    <w:p w:rsidR="00EC79FD" w:rsidRPr="00EC79FD" w:rsidRDefault="00EC79FD" w:rsidP="00EC79FD">
      <w:pPr>
        <w:spacing w:line="276" w:lineRule="auto"/>
        <w:jc w:val="both"/>
        <w:rPr>
          <w:sz w:val="32"/>
          <w:szCs w:val="32"/>
        </w:rPr>
      </w:pPr>
      <w:r w:rsidRPr="00EC79FD">
        <w:rPr>
          <w:sz w:val="32"/>
          <w:szCs w:val="32"/>
        </w:rPr>
        <w:t xml:space="preserve">Государственная кадровая политика является частью, одним из направлений социальной политики, через которую она включается в общий комплекс внутренней и внешней политики Российской Федерации. Приоритеты и цели ГКП определяются в зависимости от государственного устройства, уровня развития и состояния общества. Поскольку и </w:t>
      </w:r>
      <w:hyperlink r:id="rId136" w:history="1">
        <w:r w:rsidRPr="00EC79FD">
          <w:rPr>
            <w:color w:val="0000FF" w:themeColor="hyperlink"/>
            <w:sz w:val="32"/>
            <w:szCs w:val="32"/>
            <w:u w:val="single"/>
          </w:rPr>
          <w:t>государственное устройство</w:t>
        </w:r>
      </w:hyperlink>
      <w:r w:rsidRPr="00EC79FD">
        <w:rPr>
          <w:sz w:val="32"/>
          <w:szCs w:val="32"/>
        </w:rPr>
        <w:t>, и организация государственной службы находятся в стадии реформирования, постольку приоритеты и цели ГКП не приобрели пока достаточной определенности и конкретности.</w:t>
      </w:r>
    </w:p>
    <w:p w:rsidR="00EC79FD" w:rsidRPr="00EC79FD" w:rsidRDefault="00EC79FD" w:rsidP="00EC79FD">
      <w:pPr>
        <w:spacing w:line="276" w:lineRule="auto"/>
        <w:jc w:val="both"/>
        <w:rPr>
          <w:sz w:val="32"/>
          <w:szCs w:val="32"/>
        </w:rPr>
      </w:pPr>
      <w:r w:rsidRPr="00EC79FD">
        <w:rPr>
          <w:b/>
          <w:bCs/>
          <w:sz w:val="32"/>
          <w:szCs w:val="32"/>
        </w:rPr>
        <w:t>К главным целям относятся:</w:t>
      </w:r>
    </w:p>
    <w:p w:rsidR="00EC79FD" w:rsidRPr="00EC79FD" w:rsidRDefault="00EC79FD" w:rsidP="00EC79FD">
      <w:pPr>
        <w:spacing w:line="276" w:lineRule="auto"/>
        <w:jc w:val="both"/>
        <w:rPr>
          <w:sz w:val="32"/>
          <w:szCs w:val="32"/>
        </w:rPr>
      </w:pPr>
      <w:r w:rsidRPr="00EC79FD">
        <w:rPr>
          <w:sz w:val="32"/>
          <w:szCs w:val="32"/>
        </w:rPr>
        <w:t>· обеспечение высокого профессионального уровня управленческого и исполнительного труда;</w:t>
      </w:r>
    </w:p>
    <w:p w:rsidR="00EC79FD" w:rsidRPr="00EC79FD" w:rsidRDefault="00EC79FD" w:rsidP="00EC79FD">
      <w:pPr>
        <w:spacing w:line="276" w:lineRule="auto"/>
        <w:jc w:val="both"/>
        <w:rPr>
          <w:sz w:val="32"/>
          <w:szCs w:val="32"/>
        </w:rPr>
      </w:pPr>
      <w:r w:rsidRPr="00EC79FD">
        <w:rPr>
          <w:sz w:val="32"/>
          <w:szCs w:val="32"/>
        </w:rPr>
        <w:t xml:space="preserve">· </w:t>
      </w:r>
      <w:hyperlink r:id="rId137" w:history="1">
        <w:r w:rsidRPr="00EC79FD">
          <w:rPr>
            <w:color w:val="0000FF" w:themeColor="hyperlink"/>
            <w:sz w:val="32"/>
            <w:szCs w:val="32"/>
            <w:u w:val="single"/>
          </w:rPr>
          <w:t>эффективное использование</w:t>
        </w:r>
      </w:hyperlink>
      <w:r w:rsidRPr="00EC79FD">
        <w:rPr>
          <w:sz w:val="32"/>
          <w:szCs w:val="32"/>
        </w:rPr>
        <w:t xml:space="preserve"> интеллектуального потенциала трудовых ресурсов страны;</w:t>
      </w:r>
    </w:p>
    <w:p w:rsidR="00EC79FD" w:rsidRPr="00EC79FD" w:rsidRDefault="00EC79FD" w:rsidP="00EC79FD">
      <w:pPr>
        <w:spacing w:line="276" w:lineRule="auto"/>
        <w:jc w:val="both"/>
        <w:rPr>
          <w:sz w:val="32"/>
          <w:szCs w:val="32"/>
        </w:rPr>
      </w:pPr>
      <w:r w:rsidRPr="00EC79FD">
        <w:rPr>
          <w:sz w:val="32"/>
          <w:szCs w:val="32"/>
        </w:rPr>
        <w:t>· создание благоприятных условий для развития и проявления способностей работников, системы стимулирования профессионального роста и служебного продвижения;</w:t>
      </w:r>
    </w:p>
    <w:p w:rsidR="00EC79FD" w:rsidRPr="00EC79FD" w:rsidRDefault="00EC79FD" w:rsidP="00EC79FD">
      <w:pPr>
        <w:spacing w:line="276" w:lineRule="auto"/>
        <w:jc w:val="both"/>
        <w:rPr>
          <w:sz w:val="32"/>
          <w:szCs w:val="32"/>
        </w:rPr>
      </w:pPr>
      <w:r w:rsidRPr="00EC79FD">
        <w:rPr>
          <w:sz w:val="32"/>
          <w:szCs w:val="32"/>
        </w:rPr>
        <w:t>· формирование достойной административно-политической элиты России.</w:t>
      </w:r>
    </w:p>
    <w:p w:rsidR="00EC79FD" w:rsidRPr="00EC79FD" w:rsidRDefault="00EC79FD" w:rsidP="00EC79FD">
      <w:pPr>
        <w:spacing w:line="276" w:lineRule="auto"/>
        <w:jc w:val="both"/>
        <w:rPr>
          <w:sz w:val="32"/>
          <w:szCs w:val="32"/>
        </w:rPr>
      </w:pPr>
      <w:r w:rsidRPr="00EC79FD">
        <w:rPr>
          <w:b/>
          <w:bCs/>
          <w:sz w:val="32"/>
          <w:szCs w:val="32"/>
        </w:rPr>
        <w:t>Приоритетными стратегическими направлениями достижения указанных целей в сфере государственной службы являются:</w:t>
      </w:r>
    </w:p>
    <w:p w:rsidR="00EC79FD" w:rsidRPr="00EC79FD" w:rsidRDefault="00EC79FD" w:rsidP="00EC79FD">
      <w:pPr>
        <w:spacing w:line="276" w:lineRule="auto"/>
        <w:jc w:val="both"/>
        <w:rPr>
          <w:sz w:val="32"/>
          <w:szCs w:val="32"/>
        </w:rPr>
      </w:pPr>
      <w:r w:rsidRPr="00EC79FD">
        <w:rPr>
          <w:sz w:val="32"/>
          <w:szCs w:val="32"/>
        </w:rPr>
        <w:t>· создание эффективного механизма формирования кадрового состава государственной службы и системы федеральных и региональных органов управления государственной службой;</w:t>
      </w:r>
    </w:p>
    <w:p w:rsidR="00EC79FD" w:rsidRPr="00EC79FD" w:rsidRDefault="00EC79FD" w:rsidP="00EC79FD">
      <w:pPr>
        <w:spacing w:line="276" w:lineRule="auto"/>
        <w:jc w:val="both"/>
        <w:rPr>
          <w:sz w:val="32"/>
          <w:szCs w:val="32"/>
        </w:rPr>
      </w:pPr>
      <w:r w:rsidRPr="00EC79FD">
        <w:rPr>
          <w:sz w:val="32"/>
          <w:szCs w:val="32"/>
        </w:rPr>
        <w:t>· повышение престижа государственной службы и авторитета государственных служащих;</w:t>
      </w:r>
    </w:p>
    <w:p w:rsidR="00EC79FD" w:rsidRPr="00EC79FD" w:rsidRDefault="00EC79FD" w:rsidP="00EC79FD">
      <w:pPr>
        <w:spacing w:line="276" w:lineRule="auto"/>
        <w:jc w:val="both"/>
        <w:rPr>
          <w:sz w:val="32"/>
          <w:szCs w:val="32"/>
        </w:rPr>
      </w:pPr>
      <w:r w:rsidRPr="00EC79FD">
        <w:rPr>
          <w:sz w:val="32"/>
          <w:szCs w:val="32"/>
        </w:rPr>
        <w:t>· совершенствование программ подготовки и профессионального развития государственных служащих;</w:t>
      </w:r>
    </w:p>
    <w:p w:rsidR="00EC79FD" w:rsidRPr="00EC79FD" w:rsidRDefault="00EC79FD" w:rsidP="00EC79FD">
      <w:pPr>
        <w:spacing w:line="276" w:lineRule="auto"/>
        <w:jc w:val="both"/>
        <w:rPr>
          <w:sz w:val="32"/>
          <w:szCs w:val="32"/>
        </w:rPr>
      </w:pPr>
      <w:r w:rsidRPr="00EC79FD">
        <w:rPr>
          <w:sz w:val="32"/>
          <w:szCs w:val="32"/>
        </w:rPr>
        <w:t>· обновление нормативно-правовой и информационной базы кадровой работы в целях научного обеспечения государственного регулирования кадровых процессов.</w:t>
      </w:r>
    </w:p>
    <w:p w:rsidR="00EC79FD" w:rsidRPr="00EC79FD" w:rsidRDefault="00EC79FD" w:rsidP="00EC79FD">
      <w:pPr>
        <w:spacing w:line="276" w:lineRule="auto"/>
        <w:jc w:val="both"/>
        <w:rPr>
          <w:sz w:val="32"/>
          <w:szCs w:val="32"/>
        </w:rPr>
      </w:pPr>
      <w:r w:rsidRPr="00EC79FD">
        <w:rPr>
          <w:b/>
          <w:bCs/>
          <w:sz w:val="32"/>
          <w:szCs w:val="32"/>
        </w:rPr>
        <w:t>Субъектом ГКП</w:t>
      </w:r>
      <w:r w:rsidRPr="00EC79FD">
        <w:rPr>
          <w:sz w:val="32"/>
          <w:szCs w:val="32"/>
        </w:rPr>
        <w:t xml:space="preserve"> </w:t>
      </w:r>
      <w:r w:rsidRPr="00EC79FD">
        <w:rPr>
          <w:i/>
          <w:iCs/>
          <w:sz w:val="32"/>
          <w:szCs w:val="32"/>
        </w:rPr>
        <w:t xml:space="preserve">принято называть активного участника кадровых процессов, наделенного правами и ответственностью, т.е. </w:t>
      </w:r>
      <w:hyperlink r:id="rId138" w:history="1">
        <w:r w:rsidRPr="00EC79FD">
          <w:rPr>
            <w:i/>
            <w:iCs/>
            <w:color w:val="0000FF" w:themeColor="hyperlink"/>
            <w:sz w:val="32"/>
            <w:szCs w:val="32"/>
            <w:u w:val="single"/>
          </w:rPr>
          <w:t>компетенцией</w:t>
        </w:r>
      </w:hyperlink>
      <w:r w:rsidRPr="00EC79FD">
        <w:rPr>
          <w:i/>
          <w:iCs/>
          <w:sz w:val="32"/>
          <w:szCs w:val="32"/>
        </w:rPr>
        <w:t xml:space="preserve"> вырабатывать и осуществлять государственную кадровую политику.</w:t>
      </w:r>
      <w:r w:rsidRPr="00EC79FD">
        <w:rPr>
          <w:sz w:val="32"/>
          <w:szCs w:val="32"/>
        </w:rPr>
        <w:t xml:space="preserve"> Согласно </w:t>
      </w:r>
      <w:hyperlink r:id="rId139" w:history="1">
        <w:r w:rsidRPr="00EC79FD">
          <w:rPr>
            <w:color w:val="0000FF" w:themeColor="hyperlink"/>
            <w:sz w:val="32"/>
            <w:szCs w:val="32"/>
            <w:u w:val="single"/>
          </w:rPr>
          <w:t>Конституции РФ</w:t>
        </w:r>
      </w:hyperlink>
      <w:r w:rsidRPr="00EC79FD">
        <w:rPr>
          <w:sz w:val="32"/>
          <w:szCs w:val="32"/>
        </w:rPr>
        <w:t>, первосубъектом ГКП является многонациональный народ России, выступающий первоисточником государственной власти. Свою роль он выполняет как непосредственно, так и опосредованно.</w:t>
      </w:r>
    </w:p>
    <w:p w:rsidR="00EC79FD" w:rsidRPr="00EC79FD" w:rsidRDefault="00EC79FD" w:rsidP="00EC79FD">
      <w:pPr>
        <w:spacing w:line="276" w:lineRule="auto"/>
        <w:jc w:val="both"/>
        <w:rPr>
          <w:sz w:val="32"/>
          <w:szCs w:val="32"/>
        </w:rPr>
      </w:pPr>
      <w:r w:rsidRPr="00EC79FD">
        <w:rPr>
          <w:sz w:val="32"/>
          <w:szCs w:val="32"/>
        </w:rPr>
        <w:t xml:space="preserve">Непосредственное участие выражается через референдумы, выборы высших, региональных и муниципальных должностных лиц (президента, глав администраций муниципалитетов, депутатов разных уровней). Опосредованное участие реализуется через </w:t>
      </w:r>
      <w:hyperlink r:id="rId140" w:history="1">
        <w:r w:rsidRPr="00EC79FD">
          <w:rPr>
            <w:color w:val="0000FF" w:themeColor="hyperlink"/>
            <w:sz w:val="32"/>
            <w:szCs w:val="32"/>
            <w:u w:val="single"/>
          </w:rPr>
          <w:t>представительные органы</w:t>
        </w:r>
      </w:hyperlink>
      <w:r w:rsidRPr="00EC79FD">
        <w:rPr>
          <w:sz w:val="32"/>
          <w:szCs w:val="32"/>
        </w:rPr>
        <w:t>, конференции, учет общественного мнения и другие демократические процедуры.</w:t>
      </w:r>
    </w:p>
    <w:p w:rsidR="00EC79FD" w:rsidRPr="00EC79FD" w:rsidRDefault="00EC79FD" w:rsidP="00EC79FD">
      <w:pPr>
        <w:spacing w:line="276" w:lineRule="auto"/>
        <w:jc w:val="both"/>
        <w:rPr>
          <w:sz w:val="32"/>
          <w:szCs w:val="32"/>
        </w:rPr>
      </w:pPr>
      <w:r w:rsidRPr="00EC79FD">
        <w:rPr>
          <w:i/>
          <w:iCs/>
          <w:sz w:val="32"/>
          <w:szCs w:val="32"/>
        </w:rPr>
        <w:t>Государство выступает главным субъектом кадровой политики, формирующим ее стратегию, основные принципы и цели.</w:t>
      </w:r>
      <w:r w:rsidRPr="00EC79FD">
        <w:rPr>
          <w:sz w:val="32"/>
          <w:szCs w:val="32"/>
        </w:rPr>
        <w:t xml:space="preserve"> При этом должны учитываться интересы народа, социальных групп и слоев, права отдельного человека.</w:t>
      </w:r>
    </w:p>
    <w:p w:rsidR="00EC79FD" w:rsidRPr="00EC79FD" w:rsidRDefault="00EC79FD" w:rsidP="00EC79FD">
      <w:pPr>
        <w:spacing w:line="276" w:lineRule="auto"/>
        <w:jc w:val="both"/>
        <w:rPr>
          <w:sz w:val="32"/>
          <w:szCs w:val="32"/>
        </w:rPr>
      </w:pPr>
      <w:r w:rsidRPr="00EC79FD">
        <w:rPr>
          <w:i/>
          <w:iCs/>
          <w:sz w:val="32"/>
          <w:szCs w:val="32"/>
        </w:rPr>
        <w:t>Статус субъектов ГКП имеют также органы власти республик, краев и областей,</w:t>
      </w:r>
      <w:r w:rsidRPr="00EC79FD">
        <w:rPr>
          <w:sz w:val="32"/>
          <w:szCs w:val="32"/>
        </w:rPr>
        <w:t xml:space="preserve"> на которые возложены полномочия по реализации целей и принципов федеральной кадровой политики в регионе в процессе выработки и реализации региональной кадровой политики, отражающей специфические условия субъекта Федерации.</w:t>
      </w:r>
    </w:p>
    <w:p w:rsidR="00EC79FD" w:rsidRPr="00EC79FD" w:rsidRDefault="00EC79FD" w:rsidP="00EC79FD">
      <w:pPr>
        <w:spacing w:line="276" w:lineRule="auto"/>
        <w:jc w:val="both"/>
        <w:rPr>
          <w:sz w:val="32"/>
          <w:szCs w:val="32"/>
        </w:rPr>
      </w:pPr>
      <w:r w:rsidRPr="00EC79FD">
        <w:rPr>
          <w:sz w:val="32"/>
          <w:szCs w:val="32"/>
        </w:rPr>
        <w:t xml:space="preserve">Более или менее активное влияние оказывают на ГКП </w:t>
      </w:r>
      <w:hyperlink r:id="rId141" w:history="1">
        <w:r w:rsidRPr="00EC79FD">
          <w:rPr>
            <w:color w:val="0000FF" w:themeColor="hyperlink"/>
            <w:sz w:val="32"/>
            <w:szCs w:val="32"/>
            <w:u w:val="single"/>
          </w:rPr>
          <w:t>политические партии</w:t>
        </w:r>
      </w:hyperlink>
      <w:r w:rsidRPr="00EC79FD">
        <w:rPr>
          <w:sz w:val="32"/>
          <w:szCs w:val="32"/>
        </w:rPr>
        <w:t xml:space="preserve">, </w:t>
      </w:r>
      <w:hyperlink r:id="rId142" w:history="1">
        <w:r w:rsidRPr="00EC79FD">
          <w:rPr>
            <w:color w:val="0000FF" w:themeColor="hyperlink"/>
            <w:sz w:val="32"/>
            <w:szCs w:val="32"/>
            <w:u w:val="single"/>
          </w:rPr>
          <w:t>муниципальные органы</w:t>
        </w:r>
      </w:hyperlink>
      <w:r w:rsidRPr="00EC79FD">
        <w:rPr>
          <w:sz w:val="32"/>
          <w:szCs w:val="32"/>
        </w:rPr>
        <w:t xml:space="preserve"> власти и их объединения (Союз российских городов, Российский Союз местных властей и др.), </w:t>
      </w:r>
      <w:hyperlink r:id="rId143" w:history="1">
        <w:r w:rsidRPr="00EC79FD">
          <w:rPr>
            <w:color w:val="0000FF" w:themeColor="hyperlink"/>
            <w:sz w:val="32"/>
            <w:szCs w:val="32"/>
            <w:u w:val="single"/>
          </w:rPr>
          <w:t>профессиональные союзы</w:t>
        </w:r>
      </w:hyperlink>
      <w:r w:rsidRPr="00EC79FD">
        <w:rPr>
          <w:sz w:val="32"/>
          <w:szCs w:val="32"/>
        </w:rPr>
        <w:t xml:space="preserve"> работников различных отраслей, предпринимателей и товаропроизводителей, финансовые группы и банки.</w:t>
      </w:r>
    </w:p>
    <w:p w:rsidR="00EC79FD" w:rsidRPr="00EC79FD" w:rsidRDefault="00EC79FD" w:rsidP="00EC79FD">
      <w:pPr>
        <w:spacing w:line="276" w:lineRule="auto"/>
        <w:jc w:val="both"/>
        <w:rPr>
          <w:sz w:val="32"/>
          <w:szCs w:val="32"/>
        </w:rPr>
      </w:pPr>
      <w:r w:rsidRPr="00EC79FD">
        <w:rPr>
          <w:i/>
          <w:iCs/>
          <w:sz w:val="32"/>
          <w:szCs w:val="32"/>
        </w:rPr>
        <w:t xml:space="preserve">К объектам ГКП относятся трудовые ресурсы страны, отдельные группы и </w:t>
      </w:r>
      <w:hyperlink r:id="rId144" w:history="1">
        <w:r w:rsidRPr="00EC79FD">
          <w:rPr>
            <w:i/>
            <w:iCs/>
            <w:color w:val="0000FF" w:themeColor="hyperlink"/>
            <w:sz w:val="32"/>
            <w:szCs w:val="32"/>
            <w:u w:val="single"/>
          </w:rPr>
          <w:t>категории населения</w:t>
        </w:r>
      </w:hyperlink>
      <w:r w:rsidRPr="00EC79FD">
        <w:rPr>
          <w:i/>
          <w:iCs/>
          <w:sz w:val="32"/>
          <w:szCs w:val="32"/>
        </w:rPr>
        <w:t>, кадровые процессы и отношения, на которые направлена деятельность субъектов кадровой политики.</w:t>
      </w:r>
    </w:p>
    <w:p w:rsidR="00EC79FD" w:rsidRPr="00EC79FD" w:rsidRDefault="00EC79FD" w:rsidP="00EC79FD">
      <w:pPr>
        <w:spacing w:line="276" w:lineRule="auto"/>
        <w:jc w:val="both"/>
        <w:rPr>
          <w:sz w:val="32"/>
          <w:szCs w:val="32"/>
        </w:rPr>
      </w:pPr>
      <w:r w:rsidRPr="00EC79FD">
        <w:rPr>
          <w:sz w:val="32"/>
          <w:szCs w:val="32"/>
        </w:rPr>
        <w:t>В центре внимания и непосредственного воздействия со стороны государства находятся персонал государственной службы, процессы и отношения, складывающиеся в органах власти и управления. Такое положение объясняется не только сложностью и ответственностью государственной службы вообще, но и особой ролью этого института в разработке и реализации курса реформ в нашем обществе, в интеграции общества и его устойчивом развитии.</w:t>
      </w:r>
    </w:p>
    <w:p w:rsidR="00EC79FD" w:rsidRPr="00EC79FD" w:rsidRDefault="00EC79FD" w:rsidP="00EC79FD">
      <w:pPr>
        <w:spacing w:line="276" w:lineRule="auto"/>
        <w:jc w:val="both"/>
        <w:rPr>
          <w:sz w:val="32"/>
          <w:szCs w:val="32"/>
        </w:rPr>
      </w:pPr>
      <w:r w:rsidRPr="00EC79FD">
        <w:rPr>
          <w:b/>
          <w:bCs/>
          <w:sz w:val="32"/>
          <w:szCs w:val="32"/>
        </w:rPr>
        <w:t>Накопленный опыт изучения принципиальных основ кадровой политики позволяет вычленить:</w:t>
      </w:r>
    </w:p>
    <w:p w:rsidR="00EC79FD" w:rsidRPr="00EC79FD" w:rsidRDefault="00EC79FD" w:rsidP="00EC79FD">
      <w:pPr>
        <w:spacing w:line="276" w:lineRule="auto"/>
        <w:jc w:val="both"/>
        <w:rPr>
          <w:sz w:val="32"/>
          <w:szCs w:val="32"/>
        </w:rPr>
      </w:pPr>
      <w:r w:rsidRPr="00EC79FD">
        <w:rPr>
          <w:sz w:val="32"/>
          <w:szCs w:val="32"/>
        </w:rPr>
        <w:t>· общие принципы, регулирующие кадровые процессы в целом;</w:t>
      </w:r>
    </w:p>
    <w:p w:rsidR="00EC79FD" w:rsidRPr="00EC79FD" w:rsidRDefault="00EC79FD" w:rsidP="00EC79FD">
      <w:pPr>
        <w:spacing w:line="276" w:lineRule="auto"/>
        <w:jc w:val="both"/>
        <w:rPr>
          <w:sz w:val="32"/>
          <w:szCs w:val="32"/>
        </w:rPr>
      </w:pPr>
      <w:r w:rsidRPr="00EC79FD">
        <w:rPr>
          <w:sz w:val="32"/>
          <w:szCs w:val="32"/>
        </w:rPr>
        <w:t>· специфические принципы, относящиеся к отдельным сферам и отраслям профессиональной деятельности;</w:t>
      </w:r>
    </w:p>
    <w:p w:rsidR="00EC79FD" w:rsidRPr="00EC79FD" w:rsidRDefault="00EC79FD" w:rsidP="00EC79FD">
      <w:pPr>
        <w:spacing w:line="276" w:lineRule="auto"/>
        <w:jc w:val="both"/>
        <w:rPr>
          <w:sz w:val="32"/>
          <w:szCs w:val="32"/>
        </w:rPr>
      </w:pPr>
      <w:r w:rsidRPr="00EC79FD">
        <w:rPr>
          <w:sz w:val="32"/>
          <w:szCs w:val="32"/>
        </w:rPr>
        <w:t>· частные принципы, регулирующие функционирование отдельных элементов кадрового процесса, которые применяются в теории и практике управления персоналом.</w:t>
      </w:r>
    </w:p>
    <w:p w:rsidR="00EC79FD" w:rsidRPr="00EC79FD" w:rsidRDefault="00EC79FD" w:rsidP="00EC79FD">
      <w:pPr>
        <w:spacing w:line="276" w:lineRule="auto"/>
        <w:jc w:val="both"/>
        <w:rPr>
          <w:sz w:val="32"/>
          <w:szCs w:val="32"/>
        </w:rPr>
      </w:pPr>
      <w:r w:rsidRPr="00EC79FD">
        <w:rPr>
          <w:i/>
          <w:iCs/>
          <w:sz w:val="32"/>
          <w:szCs w:val="32"/>
        </w:rPr>
        <w:t>К общим принципам ГКП относятся: научность, конкретно-исторический подход к изучению кадровых процессов и принятию кадровых решений, законность, демократизм, нравственность, преемственность в обновлении кадров.</w:t>
      </w:r>
    </w:p>
    <w:p w:rsidR="00EC79FD" w:rsidRPr="00EC79FD" w:rsidRDefault="00EC79FD" w:rsidP="00EC79FD">
      <w:pPr>
        <w:spacing w:line="276" w:lineRule="auto"/>
        <w:jc w:val="both"/>
        <w:rPr>
          <w:sz w:val="32"/>
          <w:szCs w:val="32"/>
        </w:rPr>
      </w:pPr>
      <w:r w:rsidRPr="00EC79FD">
        <w:rPr>
          <w:b/>
          <w:bCs/>
          <w:sz w:val="32"/>
          <w:szCs w:val="32"/>
        </w:rPr>
        <w:t>Принципы ГКП в сфере государственной службы РФ:</w:t>
      </w:r>
    </w:p>
    <w:p w:rsidR="00EC79FD" w:rsidRPr="00EC79FD" w:rsidRDefault="00EC79FD" w:rsidP="00EC79FD">
      <w:pPr>
        <w:spacing w:line="276" w:lineRule="auto"/>
        <w:jc w:val="both"/>
        <w:rPr>
          <w:sz w:val="32"/>
          <w:szCs w:val="32"/>
        </w:rPr>
      </w:pPr>
      <w:r w:rsidRPr="00EC79FD">
        <w:rPr>
          <w:i/>
          <w:iCs/>
          <w:sz w:val="32"/>
          <w:szCs w:val="32"/>
        </w:rPr>
        <w:t>1. Принцип подбора кадров по профессиональным, деловым и моральным качествам</w:t>
      </w:r>
      <w:r w:rsidRPr="00EC79FD">
        <w:rPr>
          <w:sz w:val="32"/>
          <w:szCs w:val="32"/>
        </w:rPr>
        <w:t>.</w:t>
      </w:r>
    </w:p>
    <w:p w:rsidR="00EC79FD" w:rsidRPr="00EC79FD" w:rsidRDefault="00EC79FD" w:rsidP="00EC79FD">
      <w:pPr>
        <w:spacing w:line="276" w:lineRule="auto"/>
        <w:jc w:val="both"/>
        <w:rPr>
          <w:sz w:val="32"/>
          <w:szCs w:val="32"/>
        </w:rPr>
      </w:pPr>
      <w:r w:rsidRPr="00EC79FD">
        <w:rPr>
          <w:i/>
          <w:iCs/>
          <w:sz w:val="32"/>
          <w:szCs w:val="32"/>
        </w:rPr>
        <w:t>2. Принцип открытости.</w:t>
      </w:r>
    </w:p>
    <w:p w:rsidR="00EC79FD" w:rsidRPr="00EC79FD" w:rsidRDefault="00EC79FD" w:rsidP="00EC79FD">
      <w:pPr>
        <w:spacing w:line="276" w:lineRule="auto"/>
        <w:jc w:val="both"/>
        <w:rPr>
          <w:sz w:val="32"/>
          <w:szCs w:val="32"/>
        </w:rPr>
      </w:pPr>
      <w:r w:rsidRPr="00EC79FD">
        <w:rPr>
          <w:i/>
          <w:iCs/>
          <w:sz w:val="32"/>
          <w:szCs w:val="32"/>
        </w:rPr>
        <w:t>3. Равный доступ граждан к государственной службе.</w:t>
      </w:r>
    </w:p>
    <w:p w:rsidR="00EC79FD" w:rsidRPr="00EC79FD" w:rsidRDefault="00EC79FD" w:rsidP="00EC79FD">
      <w:pPr>
        <w:spacing w:line="276" w:lineRule="auto"/>
        <w:jc w:val="both"/>
        <w:rPr>
          <w:sz w:val="32"/>
          <w:szCs w:val="32"/>
        </w:rPr>
      </w:pPr>
      <w:r w:rsidRPr="00EC79FD">
        <w:rPr>
          <w:i/>
          <w:iCs/>
          <w:sz w:val="32"/>
          <w:szCs w:val="32"/>
        </w:rPr>
        <w:t>4. Принцип внепартийности государственной службы,</w:t>
      </w:r>
      <w:r w:rsidRPr="00EC79FD">
        <w:rPr>
          <w:sz w:val="32"/>
          <w:szCs w:val="32"/>
        </w:rPr>
        <w:t xml:space="preserve"> отделения религиозных объединений от государства, который предполагает запрет на создание и деятельность в системе госслужбы политических организаций и религиозных объединений.</w:t>
      </w:r>
    </w:p>
    <w:p w:rsidR="00EC79FD" w:rsidRPr="00EC79FD" w:rsidRDefault="00EC79FD" w:rsidP="00EC79FD">
      <w:pPr>
        <w:spacing w:line="276" w:lineRule="auto"/>
        <w:jc w:val="both"/>
        <w:rPr>
          <w:sz w:val="32"/>
          <w:szCs w:val="32"/>
        </w:rPr>
      </w:pPr>
      <w:r w:rsidRPr="00EC79FD">
        <w:rPr>
          <w:i/>
          <w:iCs/>
          <w:sz w:val="32"/>
          <w:szCs w:val="32"/>
        </w:rPr>
        <w:t>5.</w:t>
      </w:r>
      <w:r w:rsidRPr="00EC79FD">
        <w:rPr>
          <w:sz w:val="32"/>
          <w:szCs w:val="32"/>
        </w:rPr>
        <w:t xml:space="preserve"> Функционирование и развитие государственной службы невозможно без </w:t>
      </w:r>
      <w:r w:rsidRPr="00EC79FD">
        <w:rPr>
          <w:i/>
          <w:iCs/>
          <w:sz w:val="32"/>
          <w:szCs w:val="32"/>
        </w:rPr>
        <w:t>систематического обновления кадров и преемственности руководства</w:t>
      </w:r>
      <w:r w:rsidRPr="00EC79FD">
        <w:rPr>
          <w:sz w:val="32"/>
          <w:szCs w:val="32"/>
        </w:rPr>
        <w:t>.</w:t>
      </w:r>
    </w:p>
    <w:p w:rsidR="00EC79FD" w:rsidRPr="00EC79FD" w:rsidRDefault="00EC79FD" w:rsidP="00EC79FD">
      <w:pPr>
        <w:spacing w:line="276" w:lineRule="auto"/>
        <w:jc w:val="both"/>
        <w:rPr>
          <w:sz w:val="32"/>
          <w:szCs w:val="32"/>
        </w:rPr>
      </w:pPr>
      <w:r w:rsidRPr="00EC79FD">
        <w:rPr>
          <w:i/>
          <w:iCs/>
          <w:sz w:val="32"/>
          <w:szCs w:val="32"/>
        </w:rPr>
        <w:t>6. Принцип контроля и подотчетности кадров.</w:t>
      </w:r>
    </w:p>
    <w:p w:rsidR="00EC79FD" w:rsidRPr="00EC79FD" w:rsidRDefault="00EC79FD" w:rsidP="00EC79FD">
      <w:pPr>
        <w:spacing w:line="276" w:lineRule="auto"/>
        <w:jc w:val="both"/>
        <w:rPr>
          <w:sz w:val="32"/>
          <w:szCs w:val="32"/>
        </w:rPr>
      </w:pPr>
      <w:r w:rsidRPr="00EC79FD">
        <w:rPr>
          <w:i/>
          <w:iCs/>
          <w:sz w:val="32"/>
          <w:szCs w:val="32"/>
        </w:rPr>
        <w:t xml:space="preserve">Механизм реализации ГКП – это система кадровой деятельности, опирающаяся на концепцию ГКП, которая включает </w:t>
      </w:r>
      <w:hyperlink r:id="rId145" w:history="1">
        <w:r w:rsidRPr="00EC79FD">
          <w:rPr>
            <w:i/>
            <w:iCs/>
            <w:color w:val="0000FF" w:themeColor="hyperlink"/>
            <w:sz w:val="32"/>
            <w:szCs w:val="32"/>
            <w:u w:val="single"/>
          </w:rPr>
          <w:t>законодательные нормы</w:t>
        </w:r>
      </w:hyperlink>
      <w:r w:rsidRPr="00EC79FD">
        <w:rPr>
          <w:i/>
          <w:iCs/>
          <w:sz w:val="32"/>
          <w:szCs w:val="32"/>
        </w:rPr>
        <w:t xml:space="preserve">, методические средства, организационные и </w:t>
      </w:r>
      <w:hyperlink r:id="rId146" w:history="1">
        <w:r w:rsidRPr="00EC79FD">
          <w:rPr>
            <w:i/>
            <w:iCs/>
            <w:color w:val="0000FF" w:themeColor="hyperlink"/>
            <w:sz w:val="32"/>
            <w:szCs w:val="32"/>
            <w:u w:val="single"/>
          </w:rPr>
          <w:t>информационные ресурсы</w:t>
        </w:r>
      </w:hyperlink>
      <w:r w:rsidRPr="00EC79FD">
        <w:rPr>
          <w:i/>
          <w:iCs/>
          <w:sz w:val="32"/>
          <w:szCs w:val="32"/>
        </w:rPr>
        <w:t>, необходимые для осуществления кадровой политики.</w:t>
      </w:r>
    </w:p>
    <w:p w:rsidR="00EC79FD" w:rsidRPr="00EC79FD" w:rsidRDefault="00EC79FD" w:rsidP="00EC79FD">
      <w:pPr>
        <w:spacing w:line="276" w:lineRule="auto"/>
        <w:jc w:val="both"/>
        <w:rPr>
          <w:sz w:val="32"/>
          <w:szCs w:val="32"/>
        </w:rPr>
      </w:pPr>
      <w:r w:rsidRPr="00EC79FD">
        <w:rPr>
          <w:i/>
          <w:iCs/>
          <w:sz w:val="32"/>
          <w:szCs w:val="32"/>
        </w:rPr>
        <w:t>С. Иванов о состоянии кадровой политики в современной России:</w:t>
      </w:r>
    </w:p>
    <w:p w:rsidR="00EC79FD" w:rsidRPr="00EC79FD" w:rsidRDefault="00EC79FD" w:rsidP="00EC79FD">
      <w:pPr>
        <w:spacing w:line="276" w:lineRule="auto"/>
        <w:jc w:val="both"/>
        <w:rPr>
          <w:sz w:val="32"/>
          <w:szCs w:val="32"/>
        </w:rPr>
      </w:pPr>
      <w:r w:rsidRPr="00EC79FD">
        <w:rPr>
          <w:b/>
          <w:bCs/>
          <w:sz w:val="32"/>
          <w:szCs w:val="32"/>
        </w:rPr>
        <w:t>В данном механизме целесообразно выделить и рассмотреть несколько блоков обеспечения кадровой работы:</w:t>
      </w:r>
    </w:p>
    <w:p w:rsidR="00EC79FD" w:rsidRPr="00EC79FD" w:rsidRDefault="00EC79FD" w:rsidP="00EC79FD">
      <w:pPr>
        <w:spacing w:line="276" w:lineRule="auto"/>
        <w:jc w:val="both"/>
        <w:rPr>
          <w:sz w:val="32"/>
          <w:szCs w:val="32"/>
        </w:rPr>
      </w:pPr>
      <w:r w:rsidRPr="00EC79FD">
        <w:rPr>
          <w:sz w:val="32"/>
          <w:szCs w:val="32"/>
        </w:rPr>
        <w:t xml:space="preserve">- </w:t>
      </w:r>
      <w:r w:rsidRPr="00EC79FD">
        <w:rPr>
          <w:b/>
          <w:bCs/>
          <w:sz w:val="32"/>
          <w:szCs w:val="32"/>
        </w:rPr>
        <w:t>нормативно-правовой</w:t>
      </w:r>
      <w:r w:rsidRPr="00EC79FD">
        <w:rPr>
          <w:sz w:val="32"/>
          <w:szCs w:val="32"/>
        </w:rPr>
        <w:t xml:space="preserve"> (разработка законодательной и нормативной базы входит в компетенцию высших законодательных и исполнительных органов Российской Федерации и ее субъектов. К этой работе привлекаются научные учреждения – Российская академия народного хозяйства и государственной службы и ее территориальные </w:t>
      </w:r>
      <w:hyperlink r:id="rId147" w:history="1">
        <w:r w:rsidRPr="00EC79FD">
          <w:rPr>
            <w:color w:val="0000FF" w:themeColor="hyperlink"/>
            <w:sz w:val="32"/>
            <w:szCs w:val="32"/>
            <w:u w:val="single"/>
          </w:rPr>
          <w:t>образовательные учреждения</w:t>
        </w:r>
      </w:hyperlink>
      <w:r w:rsidRPr="00EC79FD">
        <w:rPr>
          <w:sz w:val="32"/>
          <w:szCs w:val="32"/>
        </w:rPr>
        <w:t>, ГУ ВШЭ и др.);</w:t>
      </w:r>
    </w:p>
    <w:p w:rsidR="00EC79FD" w:rsidRPr="00EC79FD" w:rsidRDefault="00EC79FD" w:rsidP="00EC79FD">
      <w:pPr>
        <w:spacing w:line="276" w:lineRule="auto"/>
        <w:jc w:val="both"/>
        <w:rPr>
          <w:sz w:val="32"/>
          <w:szCs w:val="32"/>
        </w:rPr>
      </w:pPr>
      <w:r w:rsidRPr="00EC79FD">
        <w:rPr>
          <w:sz w:val="32"/>
          <w:szCs w:val="32"/>
        </w:rPr>
        <w:t xml:space="preserve">- </w:t>
      </w:r>
      <w:r w:rsidRPr="00EC79FD">
        <w:rPr>
          <w:b/>
          <w:bCs/>
          <w:sz w:val="32"/>
          <w:szCs w:val="32"/>
        </w:rPr>
        <w:t>организационный</w:t>
      </w:r>
      <w:r w:rsidRPr="00EC79FD">
        <w:rPr>
          <w:sz w:val="32"/>
          <w:szCs w:val="32"/>
        </w:rPr>
        <w:t xml:space="preserve"> (создание в России федерального государственного органа управления государственной службой является необходимым условием эффективного формирования, регулирования, координации и контроля кадровой деятельности на федеральном, региональном и местном уровнях. </w:t>
      </w:r>
      <w:hyperlink r:id="rId148" w:history="1">
        <w:r w:rsidRPr="00EC79FD">
          <w:rPr>
            <w:color w:val="0000FF" w:themeColor="hyperlink"/>
            <w:sz w:val="32"/>
            <w:szCs w:val="32"/>
            <w:u w:val="single"/>
          </w:rPr>
          <w:t>Организационное обеспечение</w:t>
        </w:r>
      </w:hyperlink>
      <w:r w:rsidRPr="00EC79FD">
        <w:rPr>
          <w:sz w:val="32"/>
          <w:szCs w:val="32"/>
        </w:rPr>
        <w:t xml:space="preserve"> реализации ГКП включает также использование современных отечественных и зарубежных технологий работы с персоналом, усиление контроля деятельности чиновников со стороны конституционных органов власти всех уровней и общественности);</w:t>
      </w:r>
    </w:p>
    <w:p w:rsidR="00EC79FD" w:rsidRPr="00EC79FD" w:rsidRDefault="00EC79FD" w:rsidP="00EC79FD">
      <w:pPr>
        <w:spacing w:line="276" w:lineRule="auto"/>
        <w:jc w:val="both"/>
        <w:rPr>
          <w:sz w:val="32"/>
          <w:szCs w:val="32"/>
        </w:rPr>
      </w:pPr>
      <w:r w:rsidRPr="00EC79FD">
        <w:rPr>
          <w:sz w:val="32"/>
          <w:szCs w:val="32"/>
        </w:rPr>
        <w:t xml:space="preserve">- </w:t>
      </w:r>
      <w:r w:rsidRPr="00EC79FD">
        <w:rPr>
          <w:b/>
          <w:bCs/>
          <w:sz w:val="32"/>
          <w:szCs w:val="32"/>
        </w:rPr>
        <w:t>научно-информационный</w:t>
      </w:r>
      <w:r w:rsidRPr="00EC79FD">
        <w:rPr>
          <w:sz w:val="32"/>
          <w:szCs w:val="32"/>
        </w:rPr>
        <w:t xml:space="preserve"> (разработка научной основы и категориального аппарата ГКП должна опираться на систему индикаторов (показателей) кадрового потенциала страны, регионов, федеральных и региональных структур, технологий прогнозирования кадровых изменений. При этом необходимо учитывать негативные демографические тенденции сокращения численности населения, средней продолжительности жизни, а также социокультурный процесс снижения общего уровня образованности населения, чтобы своевременно вырабатывать меры по их корректировке);</w:t>
      </w:r>
    </w:p>
    <w:p w:rsidR="00EC79FD" w:rsidRPr="00EC79FD" w:rsidRDefault="00EC79FD" w:rsidP="00EC79FD">
      <w:pPr>
        <w:spacing w:line="276" w:lineRule="auto"/>
        <w:jc w:val="both"/>
        <w:rPr>
          <w:sz w:val="32"/>
          <w:szCs w:val="32"/>
        </w:rPr>
      </w:pPr>
      <w:r w:rsidRPr="00EC79FD">
        <w:rPr>
          <w:sz w:val="32"/>
          <w:szCs w:val="32"/>
        </w:rPr>
        <w:t xml:space="preserve">- </w:t>
      </w:r>
      <w:r w:rsidRPr="00EC79FD">
        <w:rPr>
          <w:b/>
          <w:bCs/>
          <w:sz w:val="32"/>
          <w:szCs w:val="32"/>
        </w:rPr>
        <w:t>учебно-методический</w:t>
      </w:r>
      <w:r w:rsidRPr="00EC79FD">
        <w:rPr>
          <w:sz w:val="32"/>
          <w:szCs w:val="32"/>
        </w:rPr>
        <w:t xml:space="preserve"> (блок учебно-методического обеспечения должен включать все звенья подготовки и переподготовки кадров, повышения их квалификации. Роль ведущего учебно-методического центра возложена на Российскую академию государственной службы при Президенте РФ. Среди прочих перед ней поставлена задача разработки образовательно-профессиональных программ и технологий, подготовки учебников и пособий. Для решения этих задач необходима издательская база для обеспечения потребности в основной литературе учебных заведений, связанных с подготовкой госслужащих, их дистанционным обучением и самообразованием).</w:t>
      </w:r>
    </w:p>
    <w:p w:rsidR="00EC79FD" w:rsidRPr="00EC79FD" w:rsidRDefault="00EC79FD" w:rsidP="00EC79FD">
      <w:pPr>
        <w:spacing w:line="276" w:lineRule="auto"/>
        <w:jc w:val="both"/>
        <w:rPr>
          <w:sz w:val="32"/>
          <w:szCs w:val="32"/>
        </w:rPr>
      </w:pPr>
      <w:r w:rsidRPr="00EC79FD">
        <w:rPr>
          <w:b/>
          <w:bCs/>
          <w:sz w:val="32"/>
          <w:szCs w:val="32"/>
        </w:rPr>
        <w:t>Однако оптимальным представляется технология, в соответствии с которой блоки выстраиваются в следующем порядке:</w:t>
      </w:r>
    </w:p>
    <w:p w:rsidR="00EC79FD" w:rsidRPr="00EC79FD" w:rsidRDefault="00EC79FD" w:rsidP="00EC79FD">
      <w:pPr>
        <w:spacing w:line="276" w:lineRule="auto"/>
        <w:jc w:val="both"/>
        <w:rPr>
          <w:sz w:val="32"/>
          <w:szCs w:val="32"/>
        </w:rPr>
      </w:pPr>
      <w:r w:rsidRPr="00EC79FD">
        <w:rPr>
          <w:sz w:val="32"/>
          <w:szCs w:val="32"/>
        </w:rPr>
        <w:t>· организационный;</w:t>
      </w:r>
    </w:p>
    <w:p w:rsidR="00EC79FD" w:rsidRPr="00EC79FD" w:rsidRDefault="00EC79FD" w:rsidP="00EC79FD">
      <w:pPr>
        <w:spacing w:line="276" w:lineRule="auto"/>
        <w:jc w:val="both"/>
        <w:rPr>
          <w:sz w:val="32"/>
          <w:szCs w:val="32"/>
        </w:rPr>
      </w:pPr>
      <w:r w:rsidRPr="00EC79FD">
        <w:rPr>
          <w:sz w:val="32"/>
          <w:szCs w:val="32"/>
        </w:rPr>
        <w:t>· научно-информационный;</w:t>
      </w:r>
    </w:p>
    <w:p w:rsidR="00EC79FD" w:rsidRPr="00EC79FD" w:rsidRDefault="00EC79FD" w:rsidP="00EC79FD">
      <w:pPr>
        <w:spacing w:line="276" w:lineRule="auto"/>
        <w:jc w:val="both"/>
        <w:rPr>
          <w:sz w:val="32"/>
          <w:szCs w:val="32"/>
        </w:rPr>
      </w:pPr>
      <w:r w:rsidRPr="00EC79FD">
        <w:rPr>
          <w:sz w:val="32"/>
          <w:szCs w:val="32"/>
        </w:rPr>
        <w:t>· нормативно-правовой;</w:t>
      </w:r>
    </w:p>
    <w:p w:rsidR="00EC79FD" w:rsidRPr="00EC79FD" w:rsidRDefault="00EC79FD" w:rsidP="00EC79FD">
      <w:pPr>
        <w:spacing w:line="276" w:lineRule="auto"/>
        <w:jc w:val="both"/>
        <w:rPr>
          <w:sz w:val="32"/>
          <w:szCs w:val="32"/>
        </w:rPr>
      </w:pPr>
      <w:r w:rsidRPr="00EC79FD">
        <w:rPr>
          <w:sz w:val="32"/>
          <w:szCs w:val="32"/>
        </w:rPr>
        <w:t>· учебно-методический</w:t>
      </w:r>
    </w:p>
    <w:p w:rsidR="00EC79FD" w:rsidRPr="00EC79FD" w:rsidRDefault="00EC79FD" w:rsidP="00EC79FD">
      <w:pPr>
        <w:spacing w:line="276" w:lineRule="auto"/>
        <w:jc w:val="both"/>
        <w:rPr>
          <w:sz w:val="32"/>
          <w:szCs w:val="32"/>
        </w:rPr>
      </w:pPr>
    </w:p>
    <w:p w:rsidR="00EC79FD" w:rsidRPr="00EC79FD" w:rsidRDefault="00EC79FD" w:rsidP="00EC79FD">
      <w:pPr>
        <w:spacing w:line="276" w:lineRule="auto"/>
        <w:jc w:val="both"/>
        <w:rPr>
          <w:sz w:val="32"/>
          <w:szCs w:val="32"/>
        </w:rPr>
      </w:pPr>
      <w:r w:rsidRPr="00EC79FD">
        <w:rPr>
          <w:sz w:val="32"/>
          <w:szCs w:val="32"/>
        </w:rPr>
        <w:t>9.</w:t>
      </w:r>
      <w:r w:rsidRPr="00EC79FD">
        <w:rPr>
          <w:sz w:val="32"/>
          <w:szCs w:val="32"/>
          <w:highlight w:val="yellow"/>
        </w:rPr>
        <w:t>Федеральная гражданская служба.</w:t>
      </w:r>
    </w:p>
    <w:p w:rsidR="00EC79FD" w:rsidRPr="00EC79FD" w:rsidRDefault="00EC79FD" w:rsidP="00EC79FD">
      <w:pPr>
        <w:spacing w:line="276" w:lineRule="auto"/>
        <w:jc w:val="both"/>
        <w:rPr>
          <w:sz w:val="32"/>
          <w:szCs w:val="32"/>
        </w:rPr>
      </w:pPr>
      <w:r w:rsidRPr="00EC79FD">
        <w:rPr>
          <w:b/>
          <w:bCs/>
          <w:sz w:val="32"/>
          <w:szCs w:val="32"/>
        </w:rPr>
        <w:t>Государственная гражданская служба</w:t>
      </w:r>
      <w:r w:rsidRPr="00EC79FD">
        <w:rPr>
          <w:sz w:val="32"/>
          <w:szCs w:val="32"/>
        </w:rPr>
        <w:t xml:space="preserve"> — профессиональная деятельность граждан России в гражданских </w:t>
      </w:r>
      <w:hyperlink r:id="rId149" w:tooltip="Орган власти" w:history="1">
        <w:r w:rsidRPr="00EC79FD">
          <w:rPr>
            <w:color w:val="0000FF" w:themeColor="hyperlink"/>
            <w:sz w:val="32"/>
            <w:szCs w:val="32"/>
            <w:u w:val="single"/>
          </w:rPr>
          <w:t>органах исполнительной, законодательной и судебной власти</w:t>
        </w:r>
      </w:hyperlink>
      <w:r w:rsidRPr="00EC79FD">
        <w:rPr>
          <w:sz w:val="32"/>
          <w:szCs w:val="32"/>
        </w:rPr>
        <w:t xml:space="preserve"> на </w:t>
      </w:r>
      <w:hyperlink r:id="rId150" w:tooltip="Федеральные органы исполнительной власти РФ" w:history="1">
        <w:r w:rsidRPr="00EC79FD">
          <w:rPr>
            <w:color w:val="0000FF" w:themeColor="hyperlink"/>
            <w:sz w:val="32"/>
            <w:szCs w:val="32"/>
            <w:u w:val="single"/>
          </w:rPr>
          <w:t>федеральном</w:t>
        </w:r>
      </w:hyperlink>
      <w:r w:rsidRPr="00EC79FD">
        <w:rPr>
          <w:sz w:val="32"/>
          <w:szCs w:val="32"/>
        </w:rPr>
        <w:t xml:space="preserve"> и региональном уровнях</w:t>
      </w:r>
      <w:hyperlink r:id="rId151" w:anchor="cite_note-FZ_58-1" w:history="1">
        <w:r w:rsidRPr="00EC79FD">
          <w:rPr>
            <w:color w:val="0000FF" w:themeColor="hyperlink"/>
            <w:sz w:val="32"/>
            <w:szCs w:val="32"/>
            <w:u w:val="single"/>
            <w:vertAlign w:val="superscript"/>
          </w:rPr>
          <w:t>[1]</w:t>
        </w:r>
      </w:hyperlink>
      <w:r w:rsidRPr="00EC79FD">
        <w:rPr>
          <w:sz w:val="32"/>
          <w:szCs w:val="32"/>
        </w:rPr>
        <w:t xml:space="preserve">. Вид </w:t>
      </w:r>
      <w:hyperlink r:id="rId152" w:tooltip="Государственная служба Российской Федерации" w:history="1">
        <w:r w:rsidRPr="00EC79FD">
          <w:rPr>
            <w:color w:val="0000FF" w:themeColor="hyperlink"/>
            <w:sz w:val="32"/>
            <w:szCs w:val="32"/>
            <w:u w:val="single"/>
          </w:rPr>
          <w:t>государственной службы</w:t>
        </w:r>
      </w:hyperlink>
      <w:r w:rsidRPr="00EC79FD">
        <w:rPr>
          <w:sz w:val="32"/>
          <w:szCs w:val="32"/>
        </w:rPr>
        <w:t xml:space="preserve">. </w:t>
      </w:r>
    </w:p>
    <w:p w:rsidR="00EC79FD" w:rsidRPr="00EC79FD" w:rsidRDefault="00886141" w:rsidP="00EC79FD">
      <w:pPr>
        <w:spacing w:line="276" w:lineRule="auto"/>
        <w:jc w:val="both"/>
        <w:rPr>
          <w:sz w:val="32"/>
          <w:szCs w:val="32"/>
        </w:rPr>
      </w:pPr>
      <w:hyperlink r:id="rId153" w:anchor="В_современной_России" w:tooltip="Военная служба" w:history="1">
        <w:r w:rsidR="00EC79FD" w:rsidRPr="00EC79FD">
          <w:rPr>
            <w:color w:val="0000FF" w:themeColor="hyperlink"/>
            <w:sz w:val="32"/>
            <w:szCs w:val="32"/>
            <w:u w:val="single"/>
          </w:rPr>
          <w:t>Военная служба</w:t>
        </w:r>
      </w:hyperlink>
      <w:r w:rsidR="00EC79FD" w:rsidRPr="00EC79FD">
        <w:rPr>
          <w:sz w:val="32"/>
          <w:szCs w:val="32"/>
        </w:rPr>
        <w:t xml:space="preserve"> и служба в </w:t>
      </w:r>
      <w:hyperlink r:id="rId154" w:anchor="Правоохранительные_органы_в_России" w:tooltip="Правоохранительные органы" w:history="1">
        <w:r w:rsidR="00EC79FD" w:rsidRPr="00EC79FD">
          <w:rPr>
            <w:color w:val="0000FF" w:themeColor="hyperlink"/>
            <w:sz w:val="32"/>
            <w:szCs w:val="32"/>
            <w:u w:val="single"/>
          </w:rPr>
          <w:t>органах правопорядка</w:t>
        </w:r>
      </w:hyperlink>
      <w:r w:rsidR="00EC79FD" w:rsidRPr="00EC79FD">
        <w:rPr>
          <w:sz w:val="32"/>
          <w:szCs w:val="32"/>
        </w:rPr>
        <w:t xml:space="preserve"> не относится к государственной </w:t>
      </w:r>
      <w:r w:rsidR="00EC79FD" w:rsidRPr="00EC79FD">
        <w:rPr>
          <w:b/>
          <w:bCs/>
          <w:sz w:val="32"/>
          <w:szCs w:val="32"/>
        </w:rPr>
        <w:t>гражданской</w:t>
      </w:r>
      <w:r w:rsidR="00EC79FD" w:rsidRPr="00EC79FD">
        <w:rPr>
          <w:sz w:val="32"/>
          <w:szCs w:val="32"/>
        </w:rPr>
        <w:t xml:space="preserve"> службе, но при этом является тоже видом федеральной государственной службы</w:t>
      </w:r>
      <w:hyperlink r:id="rId155" w:anchor="cite_note-FZ_58-1" w:history="1">
        <w:r w:rsidR="00EC79FD" w:rsidRPr="00EC79FD">
          <w:rPr>
            <w:color w:val="0000FF" w:themeColor="hyperlink"/>
            <w:sz w:val="32"/>
            <w:szCs w:val="32"/>
            <w:u w:val="single"/>
            <w:vertAlign w:val="superscript"/>
          </w:rPr>
          <w:t>[1]</w:t>
        </w:r>
      </w:hyperlink>
      <w:hyperlink r:id="rId156" w:anchor="cite_note-FZ_79-2" w:history="1">
        <w:r w:rsidR="00EC79FD" w:rsidRPr="00EC79FD">
          <w:rPr>
            <w:color w:val="0000FF" w:themeColor="hyperlink"/>
            <w:sz w:val="32"/>
            <w:szCs w:val="32"/>
            <w:u w:val="single"/>
            <w:vertAlign w:val="superscript"/>
          </w:rPr>
          <w:t>[2]</w:t>
        </w:r>
      </w:hyperlink>
      <w:r w:rsidR="00EC79FD"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Профессиональная деятельность федеральных гражданских служащих оплачивается за счёт средств </w:t>
      </w:r>
      <w:hyperlink r:id="rId157" w:tooltip="Федеральный бюджет России" w:history="1">
        <w:r w:rsidRPr="00EC79FD">
          <w:rPr>
            <w:color w:val="0000FF" w:themeColor="hyperlink"/>
            <w:sz w:val="32"/>
            <w:szCs w:val="32"/>
            <w:u w:val="single"/>
          </w:rPr>
          <w:t>федерального бюджета</w:t>
        </w:r>
      </w:hyperlink>
      <w:r w:rsidRPr="00EC79FD">
        <w:rPr>
          <w:sz w:val="32"/>
          <w:szCs w:val="32"/>
        </w:rPr>
        <w:t xml:space="preserve">, а региональных — из бюджета соответствующих </w:t>
      </w:r>
      <w:hyperlink r:id="rId158" w:tooltip="Субъекты Российской Федерации" w:history="1">
        <w:r w:rsidRPr="00EC79FD">
          <w:rPr>
            <w:color w:val="0000FF" w:themeColor="hyperlink"/>
            <w:sz w:val="32"/>
            <w:szCs w:val="32"/>
            <w:u w:val="single"/>
          </w:rPr>
          <w:t>регионов</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59" o:title=""/>
          </v:shape>
          <w:control r:id="rId160" w:name="DefaultOcxName" w:shapeid="_x0000_i1028"/>
        </w:object>
      </w:r>
    </w:p>
    <w:p w:rsidR="00EC79FD" w:rsidRPr="00EC79FD" w:rsidRDefault="00EC79FD" w:rsidP="00EC79FD">
      <w:pPr>
        <w:spacing w:line="276" w:lineRule="auto"/>
        <w:jc w:val="both"/>
        <w:rPr>
          <w:b/>
          <w:bCs/>
          <w:sz w:val="32"/>
          <w:szCs w:val="32"/>
        </w:rPr>
      </w:pPr>
      <w:r w:rsidRPr="00EC79FD">
        <w:rPr>
          <w:b/>
          <w:bCs/>
          <w:sz w:val="32"/>
          <w:szCs w:val="32"/>
        </w:rPr>
        <w:t>Содержание</w:t>
      </w:r>
    </w:p>
    <w:p w:rsidR="00EC79FD" w:rsidRPr="00EC79FD" w:rsidRDefault="00886141" w:rsidP="00EC79FD">
      <w:pPr>
        <w:numPr>
          <w:ilvl w:val="0"/>
          <w:numId w:val="55"/>
        </w:numPr>
        <w:spacing w:line="276" w:lineRule="auto"/>
        <w:jc w:val="both"/>
        <w:rPr>
          <w:sz w:val="32"/>
          <w:szCs w:val="32"/>
        </w:rPr>
      </w:pPr>
      <w:hyperlink r:id="rId161" w:anchor="История" w:history="1">
        <w:r w:rsidR="00EC79FD" w:rsidRPr="00EC79FD">
          <w:rPr>
            <w:color w:val="0000FF" w:themeColor="hyperlink"/>
            <w:sz w:val="32"/>
            <w:szCs w:val="32"/>
            <w:u w:val="single"/>
          </w:rPr>
          <w:t>1 История</w:t>
        </w:r>
      </w:hyperlink>
      <w:r w:rsidR="00EC79FD" w:rsidRPr="00EC79FD">
        <w:rPr>
          <w:sz w:val="32"/>
          <w:szCs w:val="32"/>
        </w:rPr>
        <w:t xml:space="preserve"> </w:t>
      </w:r>
    </w:p>
    <w:p w:rsidR="00EC79FD" w:rsidRPr="00EC79FD" w:rsidRDefault="00886141" w:rsidP="00EC79FD">
      <w:pPr>
        <w:numPr>
          <w:ilvl w:val="1"/>
          <w:numId w:val="55"/>
        </w:numPr>
        <w:spacing w:line="276" w:lineRule="auto"/>
        <w:jc w:val="both"/>
        <w:rPr>
          <w:sz w:val="32"/>
          <w:szCs w:val="32"/>
        </w:rPr>
      </w:pPr>
      <w:hyperlink r:id="rId162" w:anchor="Древнерусское_государство,_русские_княжества_(до_конца_XV_века)" w:history="1">
        <w:r w:rsidR="00EC79FD" w:rsidRPr="00EC79FD">
          <w:rPr>
            <w:color w:val="0000FF" w:themeColor="hyperlink"/>
            <w:sz w:val="32"/>
            <w:szCs w:val="32"/>
            <w:u w:val="single"/>
          </w:rPr>
          <w:t>1.1 Древнерусское государство, русские княжества (до конца XV века)</w:t>
        </w:r>
      </w:hyperlink>
    </w:p>
    <w:p w:rsidR="00EC79FD" w:rsidRPr="00EC79FD" w:rsidRDefault="00886141" w:rsidP="00EC79FD">
      <w:pPr>
        <w:numPr>
          <w:ilvl w:val="1"/>
          <w:numId w:val="55"/>
        </w:numPr>
        <w:spacing w:line="276" w:lineRule="auto"/>
        <w:jc w:val="both"/>
        <w:rPr>
          <w:sz w:val="32"/>
          <w:szCs w:val="32"/>
        </w:rPr>
      </w:pPr>
      <w:hyperlink r:id="rId163" w:anchor="Русское_государство_(конец_XV_века_—_22_октября_1721_года)" w:history="1">
        <w:r w:rsidR="00EC79FD" w:rsidRPr="00EC79FD">
          <w:rPr>
            <w:color w:val="0000FF" w:themeColor="hyperlink"/>
            <w:sz w:val="32"/>
            <w:szCs w:val="32"/>
            <w:u w:val="single"/>
          </w:rPr>
          <w:t>1.2 Русское государство (конец XV века — 22 октября 1721 года)</w:t>
        </w:r>
      </w:hyperlink>
    </w:p>
    <w:p w:rsidR="00EC79FD" w:rsidRPr="00EC79FD" w:rsidRDefault="00886141" w:rsidP="00EC79FD">
      <w:pPr>
        <w:numPr>
          <w:ilvl w:val="1"/>
          <w:numId w:val="55"/>
        </w:numPr>
        <w:spacing w:line="276" w:lineRule="auto"/>
        <w:jc w:val="both"/>
        <w:rPr>
          <w:sz w:val="32"/>
          <w:szCs w:val="32"/>
        </w:rPr>
      </w:pPr>
      <w:hyperlink r:id="rId164" w:anchor="Российская_империя_(22_октября_1721_—_1_сентября_1917)" w:history="1">
        <w:r w:rsidR="00EC79FD" w:rsidRPr="00EC79FD">
          <w:rPr>
            <w:color w:val="0000FF" w:themeColor="hyperlink"/>
            <w:sz w:val="32"/>
            <w:szCs w:val="32"/>
            <w:u w:val="single"/>
          </w:rPr>
          <w:t>1.3 Российская империя (22 октября 1721 — 1 сентября 1917)</w:t>
        </w:r>
      </w:hyperlink>
    </w:p>
    <w:p w:rsidR="00EC79FD" w:rsidRPr="00EC79FD" w:rsidRDefault="00886141" w:rsidP="00EC79FD">
      <w:pPr>
        <w:numPr>
          <w:ilvl w:val="0"/>
          <w:numId w:val="55"/>
        </w:numPr>
        <w:spacing w:line="276" w:lineRule="auto"/>
        <w:jc w:val="both"/>
        <w:rPr>
          <w:sz w:val="32"/>
          <w:szCs w:val="32"/>
        </w:rPr>
      </w:pPr>
      <w:hyperlink r:id="rId165" w:anchor="Государственная_гражданская_служба_в_современной_России" w:history="1">
        <w:r w:rsidR="00EC79FD" w:rsidRPr="00EC79FD">
          <w:rPr>
            <w:color w:val="0000FF" w:themeColor="hyperlink"/>
            <w:sz w:val="32"/>
            <w:szCs w:val="32"/>
            <w:u w:val="single"/>
          </w:rPr>
          <w:t>2 Государственная гражданская служба в современной России</w:t>
        </w:r>
      </w:hyperlink>
      <w:r w:rsidR="00EC79FD" w:rsidRPr="00EC79FD">
        <w:rPr>
          <w:sz w:val="32"/>
          <w:szCs w:val="32"/>
        </w:rPr>
        <w:t xml:space="preserve"> </w:t>
      </w:r>
    </w:p>
    <w:p w:rsidR="00EC79FD" w:rsidRPr="00EC79FD" w:rsidRDefault="00886141" w:rsidP="00EC79FD">
      <w:pPr>
        <w:numPr>
          <w:ilvl w:val="1"/>
          <w:numId w:val="55"/>
        </w:numPr>
        <w:spacing w:line="276" w:lineRule="auto"/>
        <w:jc w:val="both"/>
        <w:rPr>
          <w:sz w:val="32"/>
          <w:szCs w:val="32"/>
        </w:rPr>
      </w:pPr>
      <w:hyperlink r:id="rId166" w:anchor="Нормативное_правовое_регулирование" w:history="1">
        <w:r w:rsidR="00EC79FD" w:rsidRPr="00EC79FD">
          <w:rPr>
            <w:color w:val="0000FF" w:themeColor="hyperlink"/>
            <w:sz w:val="32"/>
            <w:szCs w:val="32"/>
            <w:u w:val="single"/>
          </w:rPr>
          <w:t>2.1 Нормативное правовое регулирование</w:t>
        </w:r>
      </w:hyperlink>
    </w:p>
    <w:p w:rsidR="00EC79FD" w:rsidRPr="00EC79FD" w:rsidRDefault="00886141" w:rsidP="00EC79FD">
      <w:pPr>
        <w:numPr>
          <w:ilvl w:val="1"/>
          <w:numId w:val="55"/>
        </w:numPr>
        <w:spacing w:line="276" w:lineRule="auto"/>
        <w:jc w:val="both"/>
        <w:rPr>
          <w:sz w:val="32"/>
          <w:szCs w:val="32"/>
        </w:rPr>
      </w:pPr>
      <w:hyperlink r:id="rId167" w:anchor="Численность_государственных_гражданских_служащих" w:history="1">
        <w:r w:rsidR="00EC79FD" w:rsidRPr="00EC79FD">
          <w:rPr>
            <w:color w:val="0000FF" w:themeColor="hyperlink"/>
            <w:sz w:val="32"/>
            <w:szCs w:val="32"/>
            <w:u w:val="single"/>
          </w:rPr>
          <w:t>2.2 Численность государственных гражданских служащих</w:t>
        </w:r>
      </w:hyperlink>
    </w:p>
    <w:p w:rsidR="00EC79FD" w:rsidRPr="00EC79FD" w:rsidRDefault="00886141" w:rsidP="00EC79FD">
      <w:pPr>
        <w:numPr>
          <w:ilvl w:val="0"/>
          <w:numId w:val="55"/>
        </w:numPr>
        <w:spacing w:line="276" w:lineRule="auto"/>
        <w:jc w:val="both"/>
        <w:rPr>
          <w:sz w:val="32"/>
          <w:szCs w:val="32"/>
        </w:rPr>
      </w:pPr>
      <w:hyperlink r:id="rId168" w:anchor="Должности_государственной_гражданской_службы" w:history="1">
        <w:r w:rsidR="00EC79FD" w:rsidRPr="00EC79FD">
          <w:rPr>
            <w:color w:val="0000FF" w:themeColor="hyperlink"/>
            <w:sz w:val="32"/>
            <w:szCs w:val="32"/>
            <w:u w:val="single"/>
          </w:rPr>
          <w:t>3 Должности государственной гражданской службы</w:t>
        </w:r>
      </w:hyperlink>
    </w:p>
    <w:p w:rsidR="00EC79FD" w:rsidRPr="00EC79FD" w:rsidRDefault="00886141" w:rsidP="00EC79FD">
      <w:pPr>
        <w:numPr>
          <w:ilvl w:val="0"/>
          <w:numId w:val="55"/>
        </w:numPr>
        <w:spacing w:line="276" w:lineRule="auto"/>
        <w:jc w:val="both"/>
        <w:rPr>
          <w:sz w:val="32"/>
          <w:szCs w:val="32"/>
        </w:rPr>
      </w:pPr>
      <w:hyperlink r:id="rId169" w:anchor="Классные_чины" w:history="1">
        <w:r w:rsidR="00EC79FD" w:rsidRPr="00EC79FD">
          <w:rPr>
            <w:color w:val="0000FF" w:themeColor="hyperlink"/>
            <w:sz w:val="32"/>
            <w:szCs w:val="32"/>
            <w:u w:val="single"/>
          </w:rPr>
          <w:t>4 Классные чины</w:t>
        </w:r>
      </w:hyperlink>
      <w:r w:rsidR="00EC79FD" w:rsidRPr="00EC79FD">
        <w:rPr>
          <w:sz w:val="32"/>
          <w:szCs w:val="32"/>
        </w:rPr>
        <w:t xml:space="preserve"> </w:t>
      </w:r>
    </w:p>
    <w:p w:rsidR="00EC79FD" w:rsidRPr="00EC79FD" w:rsidRDefault="00886141" w:rsidP="00EC79FD">
      <w:pPr>
        <w:numPr>
          <w:ilvl w:val="1"/>
          <w:numId w:val="55"/>
        </w:numPr>
        <w:spacing w:line="276" w:lineRule="auto"/>
        <w:jc w:val="both"/>
        <w:rPr>
          <w:sz w:val="32"/>
          <w:szCs w:val="32"/>
        </w:rPr>
      </w:pPr>
      <w:hyperlink r:id="rId170" w:anchor="Распределение_классных_чинов_по_группам_должностей" w:history="1">
        <w:r w:rsidR="00EC79FD" w:rsidRPr="00EC79FD">
          <w:rPr>
            <w:color w:val="0000FF" w:themeColor="hyperlink"/>
            <w:sz w:val="32"/>
            <w:szCs w:val="32"/>
            <w:u w:val="single"/>
          </w:rPr>
          <w:t>4.1 Распределение классных чинов по группам должностей</w:t>
        </w:r>
      </w:hyperlink>
    </w:p>
    <w:p w:rsidR="00EC79FD" w:rsidRPr="00EC79FD" w:rsidRDefault="00886141" w:rsidP="00EC79FD">
      <w:pPr>
        <w:numPr>
          <w:ilvl w:val="0"/>
          <w:numId w:val="55"/>
        </w:numPr>
        <w:spacing w:line="276" w:lineRule="auto"/>
        <w:jc w:val="both"/>
        <w:rPr>
          <w:sz w:val="32"/>
          <w:szCs w:val="32"/>
        </w:rPr>
      </w:pPr>
      <w:hyperlink r:id="rId171" w:anchor="Поступление_на_государственную_гражданскую_службу" w:history="1">
        <w:r w:rsidR="00EC79FD" w:rsidRPr="00EC79FD">
          <w:rPr>
            <w:color w:val="0000FF" w:themeColor="hyperlink"/>
            <w:sz w:val="32"/>
            <w:szCs w:val="32"/>
            <w:u w:val="single"/>
          </w:rPr>
          <w:t>5 Поступление на государственную гражданскую службу</w:t>
        </w:r>
      </w:hyperlink>
    </w:p>
    <w:p w:rsidR="00EC79FD" w:rsidRPr="00EC79FD" w:rsidRDefault="00886141" w:rsidP="00EC79FD">
      <w:pPr>
        <w:numPr>
          <w:ilvl w:val="0"/>
          <w:numId w:val="55"/>
        </w:numPr>
        <w:spacing w:line="276" w:lineRule="auto"/>
        <w:jc w:val="both"/>
        <w:rPr>
          <w:sz w:val="32"/>
          <w:szCs w:val="32"/>
        </w:rPr>
      </w:pPr>
      <w:hyperlink r:id="rId172" w:anchor="Оплата_труда_государственных_гражданских_служащих" w:history="1">
        <w:r w:rsidR="00EC79FD" w:rsidRPr="00EC79FD">
          <w:rPr>
            <w:color w:val="0000FF" w:themeColor="hyperlink"/>
            <w:sz w:val="32"/>
            <w:szCs w:val="32"/>
            <w:u w:val="single"/>
          </w:rPr>
          <w:t>6 Оплата труда государственных гражданских служащих</w:t>
        </w:r>
      </w:hyperlink>
    </w:p>
    <w:p w:rsidR="00EC79FD" w:rsidRPr="00EC79FD" w:rsidRDefault="00886141" w:rsidP="00EC79FD">
      <w:pPr>
        <w:numPr>
          <w:ilvl w:val="0"/>
          <w:numId w:val="55"/>
        </w:numPr>
        <w:spacing w:line="276" w:lineRule="auto"/>
        <w:jc w:val="both"/>
        <w:rPr>
          <w:sz w:val="32"/>
          <w:szCs w:val="32"/>
        </w:rPr>
      </w:pPr>
      <w:hyperlink r:id="rId173" w:anchor="Ограничения_и_запреты,_связанные_с_гражданской_службой" w:history="1">
        <w:r w:rsidR="00EC79FD" w:rsidRPr="00EC79FD">
          <w:rPr>
            <w:color w:val="0000FF" w:themeColor="hyperlink"/>
            <w:sz w:val="32"/>
            <w:szCs w:val="32"/>
            <w:u w:val="single"/>
          </w:rPr>
          <w:t>7 Ограничения и запреты, связанные с гражданской службой</w:t>
        </w:r>
      </w:hyperlink>
      <w:r w:rsidR="00EC79FD" w:rsidRPr="00EC79FD">
        <w:rPr>
          <w:sz w:val="32"/>
          <w:szCs w:val="32"/>
        </w:rPr>
        <w:t xml:space="preserve"> </w:t>
      </w:r>
    </w:p>
    <w:p w:rsidR="00EC79FD" w:rsidRPr="00EC79FD" w:rsidRDefault="00886141" w:rsidP="00EC79FD">
      <w:pPr>
        <w:numPr>
          <w:ilvl w:val="1"/>
          <w:numId w:val="55"/>
        </w:numPr>
        <w:spacing w:line="276" w:lineRule="auto"/>
        <w:jc w:val="both"/>
        <w:rPr>
          <w:sz w:val="32"/>
          <w:szCs w:val="32"/>
        </w:rPr>
      </w:pPr>
      <w:hyperlink r:id="rId174" w:anchor="Ограничения" w:history="1">
        <w:r w:rsidR="00EC79FD" w:rsidRPr="00EC79FD">
          <w:rPr>
            <w:color w:val="0000FF" w:themeColor="hyperlink"/>
            <w:sz w:val="32"/>
            <w:szCs w:val="32"/>
            <w:u w:val="single"/>
          </w:rPr>
          <w:t>7.1 Ограничения</w:t>
        </w:r>
      </w:hyperlink>
    </w:p>
    <w:p w:rsidR="00EC79FD" w:rsidRPr="00EC79FD" w:rsidRDefault="00886141" w:rsidP="00EC79FD">
      <w:pPr>
        <w:numPr>
          <w:ilvl w:val="1"/>
          <w:numId w:val="55"/>
        </w:numPr>
        <w:spacing w:line="276" w:lineRule="auto"/>
        <w:jc w:val="both"/>
        <w:rPr>
          <w:sz w:val="32"/>
          <w:szCs w:val="32"/>
        </w:rPr>
      </w:pPr>
      <w:hyperlink r:id="rId175" w:anchor="Запреты" w:history="1">
        <w:r w:rsidR="00EC79FD" w:rsidRPr="00EC79FD">
          <w:rPr>
            <w:color w:val="0000FF" w:themeColor="hyperlink"/>
            <w:sz w:val="32"/>
            <w:szCs w:val="32"/>
            <w:u w:val="single"/>
          </w:rPr>
          <w:t>7.2 Запреты</w:t>
        </w:r>
      </w:hyperlink>
    </w:p>
    <w:p w:rsidR="00EC79FD" w:rsidRPr="00EC79FD" w:rsidRDefault="00886141" w:rsidP="00EC79FD">
      <w:pPr>
        <w:numPr>
          <w:ilvl w:val="0"/>
          <w:numId w:val="55"/>
        </w:numPr>
        <w:spacing w:line="276" w:lineRule="auto"/>
        <w:jc w:val="both"/>
        <w:rPr>
          <w:sz w:val="32"/>
          <w:szCs w:val="32"/>
        </w:rPr>
      </w:pPr>
      <w:hyperlink r:id="rId176" w:anchor="Ссылки" w:history="1">
        <w:r w:rsidR="00EC79FD" w:rsidRPr="00EC79FD">
          <w:rPr>
            <w:color w:val="0000FF" w:themeColor="hyperlink"/>
            <w:sz w:val="32"/>
            <w:szCs w:val="32"/>
            <w:u w:val="single"/>
          </w:rPr>
          <w:t>8 Ссылки</w:t>
        </w:r>
      </w:hyperlink>
    </w:p>
    <w:p w:rsidR="00EC79FD" w:rsidRPr="00EC79FD" w:rsidRDefault="00886141" w:rsidP="00EC79FD">
      <w:pPr>
        <w:numPr>
          <w:ilvl w:val="0"/>
          <w:numId w:val="55"/>
        </w:numPr>
        <w:spacing w:line="276" w:lineRule="auto"/>
        <w:jc w:val="both"/>
        <w:rPr>
          <w:sz w:val="32"/>
          <w:szCs w:val="32"/>
        </w:rPr>
      </w:pPr>
      <w:hyperlink r:id="rId177" w:anchor="См._также" w:history="1">
        <w:r w:rsidR="00EC79FD" w:rsidRPr="00EC79FD">
          <w:rPr>
            <w:color w:val="0000FF" w:themeColor="hyperlink"/>
            <w:sz w:val="32"/>
            <w:szCs w:val="32"/>
            <w:u w:val="single"/>
          </w:rPr>
          <w:t>9 См. также</w:t>
        </w:r>
      </w:hyperlink>
    </w:p>
    <w:p w:rsidR="00EC79FD" w:rsidRPr="00EC79FD" w:rsidRDefault="00886141" w:rsidP="00EC79FD">
      <w:pPr>
        <w:numPr>
          <w:ilvl w:val="0"/>
          <w:numId w:val="55"/>
        </w:numPr>
        <w:spacing w:line="276" w:lineRule="auto"/>
        <w:jc w:val="both"/>
        <w:rPr>
          <w:sz w:val="32"/>
          <w:szCs w:val="32"/>
        </w:rPr>
      </w:pPr>
      <w:hyperlink r:id="rId178" w:anchor="Примечания" w:history="1">
        <w:r w:rsidR="00EC79FD" w:rsidRPr="00EC79FD">
          <w:rPr>
            <w:color w:val="0000FF" w:themeColor="hyperlink"/>
            <w:sz w:val="32"/>
            <w:szCs w:val="32"/>
            <w:u w:val="single"/>
          </w:rPr>
          <w:t>10 Примечания</w:t>
        </w:r>
      </w:hyperlink>
      <w:r w:rsidR="00EC79FD" w:rsidRPr="00EC79FD">
        <w:rPr>
          <w:sz w:val="32"/>
          <w:szCs w:val="32"/>
        </w:rPr>
        <w:t xml:space="preserve"> </w:t>
      </w:r>
    </w:p>
    <w:p w:rsidR="00EC79FD" w:rsidRPr="00EC79FD" w:rsidRDefault="00886141" w:rsidP="00EC79FD">
      <w:pPr>
        <w:numPr>
          <w:ilvl w:val="1"/>
          <w:numId w:val="55"/>
        </w:numPr>
        <w:spacing w:line="276" w:lineRule="auto"/>
        <w:jc w:val="both"/>
        <w:rPr>
          <w:sz w:val="32"/>
          <w:szCs w:val="32"/>
        </w:rPr>
      </w:pPr>
      <w:hyperlink r:id="rId179" w:anchor="Источники" w:history="1">
        <w:r w:rsidR="00EC79FD" w:rsidRPr="00EC79FD">
          <w:rPr>
            <w:color w:val="0000FF" w:themeColor="hyperlink"/>
            <w:sz w:val="32"/>
            <w:szCs w:val="32"/>
            <w:u w:val="single"/>
          </w:rPr>
          <w:t>10.1 Источники</w:t>
        </w:r>
      </w:hyperlink>
    </w:p>
    <w:p w:rsidR="00EC79FD" w:rsidRPr="00EC79FD" w:rsidRDefault="00EC79FD" w:rsidP="00EC79FD">
      <w:pPr>
        <w:spacing w:line="276" w:lineRule="auto"/>
        <w:jc w:val="both"/>
        <w:rPr>
          <w:b/>
          <w:bCs/>
          <w:sz w:val="32"/>
          <w:szCs w:val="32"/>
        </w:rPr>
      </w:pPr>
      <w:r w:rsidRPr="00EC79FD">
        <w:rPr>
          <w:b/>
          <w:bCs/>
          <w:sz w:val="32"/>
          <w:szCs w:val="32"/>
        </w:rPr>
        <w:t>История</w:t>
      </w:r>
    </w:p>
    <w:p w:rsidR="00EC79FD" w:rsidRPr="00EC79FD" w:rsidRDefault="00EC79FD" w:rsidP="00EC79FD">
      <w:pPr>
        <w:spacing w:line="276" w:lineRule="auto"/>
        <w:jc w:val="both"/>
        <w:rPr>
          <w:sz w:val="32"/>
          <w:szCs w:val="32"/>
        </w:rPr>
      </w:pPr>
      <w:r w:rsidRPr="00EC79FD">
        <w:rPr>
          <w:sz w:val="32"/>
          <w:szCs w:val="32"/>
        </w:rPr>
        <w:t>[</w:t>
      </w:r>
      <w:hyperlink r:id="rId180"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181"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b/>
          <w:bCs/>
          <w:sz w:val="32"/>
          <w:szCs w:val="32"/>
        </w:rPr>
      </w:pPr>
      <w:r w:rsidRPr="00EC79FD">
        <w:rPr>
          <w:b/>
          <w:bCs/>
          <w:sz w:val="32"/>
          <w:szCs w:val="32"/>
        </w:rPr>
        <w:t xml:space="preserve">Древнерусское государство, русские княжества (до конца </w:t>
      </w:r>
      <w:hyperlink r:id="rId182" w:tooltip="XV век" w:history="1">
        <w:r w:rsidRPr="00EC79FD">
          <w:rPr>
            <w:b/>
            <w:bCs/>
            <w:color w:val="0000FF" w:themeColor="hyperlink"/>
            <w:sz w:val="32"/>
            <w:szCs w:val="32"/>
            <w:u w:val="single"/>
          </w:rPr>
          <w:t>XV века</w:t>
        </w:r>
      </w:hyperlink>
      <w:r w:rsidRPr="00EC79FD">
        <w:rPr>
          <w:b/>
          <w:bCs/>
          <w:sz w:val="32"/>
          <w:szCs w:val="32"/>
        </w:rPr>
        <w:t>)</w:t>
      </w:r>
    </w:p>
    <w:p w:rsidR="00EC79FD" w:rsidRPr="00EC79FD" w:rsidRDefault="00EC79FD" w:rsidP="00EC79FD">
      <w:pPr>
        <w:spacing w:line="276" w:lineRule="auto"/>
        <w:jc w:val="both"/>
        <w:rPr>
          <w:sz w:val="32"/>
          <w:szCs w:val="32"/>
        </w:rPr>
      </w:pPr>
      <w:r w:rsidRPr="00EC79FD">
        <w:rPr>
          <w:sz w:val="32"/>
          <w:szCs w:val="32"/>
        </w:rPr>
        <w:t>[</w:t>
      </w:r>
      <w:hyperlink r:id="rId183"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184"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Древнерусское государство на торговом </w:t>
      </w:r>
      <w:hyperlink r:id="rId185" w:tooltip="Путь из варяг в греки" w:history="1">
        <w:r w:rsidRPr="00EC79FD">
          <w:rPr>
            <w:color w:val="0000FF" w:themeColor="hyperlink"/>
            <w:sz w:val="32"/>
            <w:szCs w:val="32"/>
            <w:u w:val="single"/>
          </w:rPr>
          <w:t>пути «из варяг в греки»</w:t>
        </w:r>
      </w:hyperlink>
      <w:r w:rsidRPr="00EC79FD">
        <w:rPr>
          <w:sz w:val="32"/>
          <w:szCs w:val="32"/>
        </w:rPr>
        <w:t xml:space="preserve"> на землях восточнославянских племен — </w:t>
      </w:r>
      <w:hyperlink r:id="rId186" w:tooltip="Ильменские словене" w:history="1">
        <w:r w:rsidRPr="00EC79FD">
          <w:rPr>
            <w:color w:val="0000FF" w:themeColor="hyperlink"/>
            <w:sz w:val="32"/>
            <w:szCs w:val="32"/>
            <w:u w:val="single"/>
          </w:rPr>
          <w:t>ильменских словен</w:t>
        </w:r>
      </w:hyperlink>
      <w:r w:rsidRPr="00EC79FD">
        <w:rPr>
          <w:sz w:val="32"/>
          <w:szCs w:val="32"/>
        </w:rPr>
        <w:t xml:space="preserve">, </w:t>
      </w:r>
      <w:hyperlink r:id="rId187" w:tooltip="Кривичи" w:history="1">
        <w:r w:rsidRPr="00EC79FD">
          <w:rPr>
            <w:color w:val="0000FF" w:themeColor="hyperlink"/>
            <w:sz w:val="32"/>
            <w:szCs w:val="32"/>
            <w:u w:val="single"/>
          </w:rPr>
          <w:t>кривичей</w:t>
        </w:r>
      </w:hyperlink>
      <w:r w:rsidRPr="00EC79FD">
        <w:rPr>
          <w:sz w:val="32"/>
          <w:szCs w:val="32"/>
        </w:rPr>
        <w:t xml:space="preserve">, </w:t>
      </w:r>
      <w:hyperlink r:id="rId188" w:tooltip="Поляне" w:history="1">
        <w:r w:rsidRPr="00EC79FD">
          <w:rPr>
            <w:color w:val="0000FF" w:themeColor="hyperlink"/>
            <w:sz w:val="32"/>
            <w:szCs w:val="32"/>
            <w:u w:val="single"/>
          </w:rPr>
          <w:t>полян</w:t>
        </w:r>
      </w:hyperlink>
      <w:r w:rsidRPr="00EC79FD">
        <w:rPr>
          <w:sz w:val="32"/>
          <w:szCs w:val="32"/>
        </w:rPr>
        <w:t xml:space="preserve">, охватив затем </w:t>
      </w:r>
      <w:hyperlink r:id="rId189" w:tooltip="Древляне" w:history="1">
        <w:r w:rsidRPr="00EC79FD">
          <w:rPr>
            <w:color w:val="0000FF" w:themeColor="hyperlink"/>
            <w:sz w:val="32"/>
            <w:szCs w:val="32"/>
            <w:u w:val="single"/>
          </w:rPr>
          <w:t>древлян</w:t>
        </w:r>
      </w:hyperlink>
      <w:r w:rsidRPr="00EC79FD">
        <w:rPr>
          <w:sz w:val="32"/>
          <w:szCs w:val="32"/>
        </w:rPr>
        <w:t xml:space="preserve">, </w:t>
      </w:r>
      <w:hyperlink r:id="rId190" w:tooltip="Дреговичи" w:history="1">
        <w:r w:rsidRPr="00EC79FD">
          <w:rPr>
            <w:color w:val="0000FF" w:themeColor="hyperlink"/>
            <w:sz w:val="32"/>
            <w:szCs w:val="32"/>
            <w:u w:val="single"/>
          </w:rPr>
          <w:t>дреговичей</w:t>
        </w:r>
      </w:hyperlink>
      <w:r w:rsidRPr="00EC79FD">
        <w:rPr>
          <w:sz w:val="32"/>
          <w:szCs w:val="32"/>
        </w:rPr>
        <w:t xml:space="preserve">, </w:t>
      </w:r>
      <w:hyperlink r:id="rId191" w:anchor="полочане" w:tooltip="Кривичи" w:history="1">
        <w:r w:rsidRPr="00EC79FD">
          <w:rPr>
            <w:color w:val="0000FF" w:themeColor="hyperlink"/>
            <w:sz w:val="32"/>
            <w:szCs w:val="32"/>
            <w:u w:val="single"/>
          </w:rPr>
          <w:t>полочан</w:t>
        </w:r>
      </w:hyperlink>
      <w:r w:rsidRPr="00EC79FD">
        <w:rPr>
          <w:sz w:val="32"/>
          <w:szCs w:val="32"/>
        </w:rPr>
        <w:t xml:space="preserve">, </w:t>
      </w:r>
      <w:hyperlink r:id="rId192" w:tooltip="Радимичи" w:history="1">
        <w:r w:rsidRPr="00EC79FD">
          <w:rPr>
            <w:color w:val="0000FF" w:themeColor="hyperlink"/>
            <w:sz w:val="32"/>
            <w:szCs w:val="32"/>
            <w:u w:val="single"/>
          </w:rPr>
          <w:t>радимичей</w:t>
        </w:r>
      </w:hyperlink>
      <w:r w:rsidRPr="00EC79FD">
        <w:rPr>
          <w:sz w:val="32"/>
          <w:szCs w:val="32"/>
        </w:rPr>
        <w:t xml:space="preserve">, </w:t>
      </w:r>
      <w:hyperlink r:id="rId193" w:tooltip="Северяне" w:history="1">
        <w:r w:rsidRPr="00EC79FD">
          <w:rPr>
            <w:color w:val="0000FF" w:themeColor="hyperlink"/>
            <w:sz w:val="32"/>
            <w:szCs w:val="32"/>
            <w:u w:val="single"/>
          </w:rPr>
          <w:t>северян</w:t>
        </w:r>
      </w:hyperlink>
      <w:r w:rsidRPr="00EC79FD">
        <w:rPr>
          <w:sz w:val="32"/>
          <w:szCs w:val="32"/>
        </w:rPr>
        <w:t xml:space="preserve">. Начальные сведения относятся к первой трети </w:t>
      </w:r>
      <w:hyperlink r:id="rId194" w:tooltip="IX век" w:history="1">
        <w:r w:rsidRPr="00EC79FD">
          <w:rPr>
            <w:color w:val="0000FF" w:themeColor="hyperlink"/>
            <w:sz w:val="32"/>
            <w:szCs w:val="32"/>
            <w:u w:val="single"/>
          </w:rPr>
          <w:t>IX века</w:t>
        </w:r>
      </w:hyperlink>
      <w:r w:rsidRPr="00EC79FD">
        <w:rPr>
          <w:sz w:val="32"/>
          <w:szCs w:val="32"/>
        </w:rPr>
        <w:t xml:space="preserve"> (839 год), когда были упомянуты послы </w:t>
      </w:r>
      <w:hyperlink r:id="rId195" w:tooltip="Русский каганат" w:history="1">
        <w:r w:rsidRPr="00EC79FD">
          <w:rPr>
            <w:color w:val="0000FF" w:themeColor="hyperlink"/>
            <w:sz w:val="32"/>
            <w:szCs w:val="32"/>
            <w:u w:val="single"/>
          </w:rPr>
          <w:t>кагана народа Рос</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Государственный строй древнерусского государства был основан на принципе </w:t>
      </w:r>
      <w:hyperlink r:id="rId196" w:tooltip="Сюзерен" w:history="1">
        <w:r w:rsidRPr="00EC79FD">
          <w:rPr>
            <w:color w:val="0000FF" w:themeColor="hyperlink"/>
            <w:sz w:val="32"/>
            <w:szCs w:val="32"/>
            <w:u w:val="single"/>
          </w:rPr>
          <w:t>сюзеренитета</w:t>
        </w:r>
      </w:hyperlink>
      <w:r w:rsidRPr="00EC79FD">
        <w:rPr>
          <w:sz w:val="32"/>
          <w:szCs w:val="32"/>
        </w:rPr>
        <w:t>-</w:t>
      </w:r>
      <w:hyperlink r:id="rId197" w:tooltip="Вассалитет" w:history="1">
        <w:r w:rsidRPr="00EC79FD">
          <w:rPr>
            <w:color w:val="0000FF" w:themeColor="hyperlink"/>
            <w:sz w:val="32"/>
            <w:szCs w:val="32"/>
            <w:u w:val="single"/>
          </w:rPr>
          <w:t>вассалитета</w:t>
        </w:r>
      </w:hyperlink>
      <w:r w:rsidRPr="00EC79FD">
        <w:rPr>
          <w:sz w:val="32"/>
          <w:szCs w:val="32"/>
        </w:rPr>
        <w:t xml:space="preserve"> и его формирование продолжалось до первой трети </w:t>
      </w:r>
      <w:hyperlink r:id="rId198" w:tooltip="XII век" w:history="1">
        <w:r w:rsidRPr="00EC79FD">
          <w:rPr>
            <w:color w:val="0000FF" w:themeColor="hyperlink"/>
            <w:sz w:val="32"/>
            <w:szCs w:val="32"/>
            <w:u w:val="single"/>
          </w:rPr>
          <w:t>XII века</w:t>
        </w:r>
      </w:hyperlink>
      <w:r w:rsidRPr="00EC79FD">
        <w:rPr>
          <w:sz w:val="32"/>
          <w:szCs w:val="32"/>
        </w:rPr>
        <w:t>. Высшими органами власти в Древнерусском государстве были великий князь, совет при князе, феодальные съезды, вече</w:t>
      </w:r>
      <w:hyperlink r:id="rId199" w:anchor="cite_note-Древнерусская_госслужба-3" w:history="1">
        <w:r w:rsidRPr="00EC79FD">
          <w:rPr>
            <w:color w:val="0000FF" w:themeColor="hyperlink"/>
            <w:sz w:val="32"/>
            <w:szCs w:val="32"/>
            <w:u w:val="single"/>
            <w:vertAlign w:val="superscript"/>
          </w:rPr>
          <w:t>[3]</w:t>
        </w:r>
      </w:hyperlink>
      <w:r w:rsidRPr="00EC79FD">
        <w:rPr>
          <w:sz w:val="32"/>
          <w:szCs w:val="32"/>
        </w:rPr>
        <w:t xml:space="preserve">. В конце X века княжескую власть на местах осуществляли </w:t>
      </w:r>
      <w:hyperlink r:id="rId200" w:tooltip="Посадник" w:history="1">
        <w:r w:rsidRPr="00EC79FD">
          <w:rPr>
            <w:color w:val="0000FF" w:themeColor="hyperlink"/>
            <w:sz w:val="32"/>
            <w:szCs w:val="32"/>
            <w:u w:val="single"/>
          </w:rPr>
          <w:t>посадник</w:t>
        </w:r>
      </w:hyperlink>
      <w:r w:rsidRPr="00EC79FD">
        <w:rPr>
          <w:sz w:val="32"/>
          <w:szCs w:val="32"/>
        </w:rPr>
        <w:t xml:space="preserve">, </w:t>
      </w:r>
      <w:hyperlink r:id="rId201" w:tooltip="Волостель" w:history="1">
        <w:r w:rsidRPr="00EC79FD">
          <w:rPr>
            <w:color w:val="0000FF" w:themeColor="hyperlink"/>
            <w:sz w:val="32"/>
            <w:szCs w:val="32"/>
            <w:u w:val="single"/>
          </w:rPr>
          <w:t>волостели</w:t>
        </w:r>
      </w:hyperlink>
      <w:r w:rsidRPr="00EC79FD">
        <w:rPr>
          <w:sz w:val="32"/>
          <w:szCs w:val="32"/>
        </w:rPr>
        <w:t xml:space="preserve"> и </w:t>
      </w:r>
      <w:hyperlink r:id="rId202" w:tooltip="Тиун" w:history="1">
        <w:r w:rsidRPr="00EC79FD">
          <w:rPr>
            <w:color w:val="0000FF" w:themeColor="hyperlink"/>
            <w:sz w:val="32"/>
            <w:szCs w:val="32"/>
            <w:u w:val="single"/>
          </w:rPr>
          <w:t>тиуны</w:t>
        </w:r>
      </w:hyperlink>
      <w:r w:rsidRPr="00EC79FD">
        <w:rPr>
          <w:sz w:val="32"/>
          <w:szCs w:val="32"/>
        </w:rPr>
        <w:t>. Законодательная власть была сосредоточена в руках князя и его совета</w:t>
      </w:r>
      <w:hyperlink r:id="rId203" w:anchor="cite_note-Древнерусская_госслужба-3" w:history="1">
        <w:r w:rsidRPr="00EC79FD">
          <w:rPr>
            <w:color w:val="0000FF" w:themeColor="hyperlink"/>
            <w:sz w:val="32"/>
            <w:szCs w:val="32"/>
            <w:u w:val="single"/>
            <w:vertAlign w:val="superscript"/>
          </w:rPr>
          <w:t>[3]</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До определённого момента существовало разделение на органы управления личными делами князя и органы государственного управления, однако впоследствии они стали объединятся и образовывать отдельные ответственные должности. Например: «</w:t>
      </w:r>
      <w:hyperlink r:id="rId204" w:tooltip="Воевода" w:history="1">
        <w:r w:rsidRPr="00EC79FD">
          <w:rPr>
            <w:color w:val="0000FF" w:themeColor="hyperlink"/>
            <w:sz w:val="32"/>
            <w:szCs w:val="32"/>
            <w:u w:val="single"/>
          </w:rPr>
          <w:t>воевода</w:t>
        </w:r>
      </w:hyperlink>
      <w:r w:rsidRPr="00EC79FD">
        <w:rPr>
          <w:sz w:val="32"/>
          <w:szCs w:val="32"/>
        </w:rPr>
        <w:t xml:space="preserve">», «тиун конюший» (ответственный за конский состав), «дворецкий-огнищанин» (управляющий княжеским двором), «стольник» (снабженец) и т. п. Разумеется, что исполнение обязанностей требовало наличие штата помощников, а значит их материальное обеспечение и порядка назначения. </w:t>
      </w:r>
    </w:p>
    <w:p w:rsidR="00EC79FD" w:rsidRPr="00EC79FD" w:rsidRDefault="00EC79FD" w:rsidP="00EC79FD">
      <w:pPr>
        <w:spacing w:line="276" w:lineRule="auto"/>
        <w:jc w:val="both"/>
        <w:rPr>
          <w:sz w:val="32"/>
          <w:szCs w:val="32"/>
        </w:rPr>
      </w:pPr>
      <w:r w:rsidRPr="00EC79FD">
        <w:rPr>
          <w:sz w:val="32"/>
          <w:szCs w:val="32"/>
        </w:rPr>
        <w:t xml:space="preserve">Также, существовала местная администрация. На первоначальных этапах их возглавляли местные князья, которые впоследствии заменялись сыновьями киевского князя. В некоторых городах назначались посадники-наместники, тысяцкие князя. Содержалась администрация за счёт части от сборов (поборов) с населения. </w:t>
      </w:r>
    </w:p>
    <w:p w:rsidR="00EC79FD" w:rsidRPr="00EC79FD" w:rsidRDefault="00EC79FD" w:rsidP="00EC79FD">
      <w:pPr>
        <w:spacing w:line="276" w:lineRule="auto"/>
        <w:jc w:val="both"/>
        <w:rPr>
          <w:sz w:val="32"/>
          <w:szCs w:val="32"/>
        </w:rPr>
      </w:pPr>
      <w:r w:rsidRPr="00EC79FD">
        <w:rPr>
          <w:sz w:val="32"/>
          <w:szCs w:val="32"/>
        </w:rPr>
        <w:t xml:space="preserve">После распада древнерусского княжества на </w:t>
      </w:r>
      <w:hyperlink r:id="rId205" w:tooltip="Русские княжества" w:history="1">
        <w:r w:rsidRPr="00EC79FD">
          <w:rPr>
            <w:color w:val="0000FF" w:themeColor="hyperlink"/>
            <w:sz w:val="32"/>
            <w:szCs w:val="32"/>
            <w:u w:val="single"/>
          </w:rPr>
          <w:t>отдельные княжества</w:t>
        </w:r>
      </w:hyperlink>
      <w:r w:rsidRPr="00EC79FD">
        <w:rPr>
          <w:sz w:val="32"/>
          <w:szCs w:val="32"/>
        </w:rPr>
        <w:t xml:space="preserve">, порядок государственного управления в удельных княжествах в целом не отличался от имевшегося ранее. </w:t>
      </w:r>
    </w:p>
    <w:p w:rsidR="00EC79FD" w:rsidRPr="00EC79FD" w:rsidRDefault="00EC79FD" w:rsidP="00EC79FD">
      <w:pPr>
        <w:spacing w:line="276" w:lineRule="auto"/>
        <w:jc w:val="both"/>
        <w:rPr>
          <w:b/>
          <w:bCs/>
          <w:sz w:val="32"/>
          <w:szCs w:val="32"/>
        </w:rPr>
      </w:pPr>
      <w:r w:rsidRPr="00EC79FD">
        <w:rPr>
          <w:b/>
          <w:bCs/>
          <w:sz w:val="32"/>
          <w:szCs w:val="32"/>
        </w:rPr>
        <w:t>Русское государство (конец XV века — 22 октября 1721 года)</w:t>
      </w:r>
    </w:p>
    <w:p w:rsidR="00EC79FD" w:rsidRPr="00EC79FD" w:rsidRDefault="00EC79FD" w:rsidP="00EC79FD">
      <w:pPr>
        <w:spacing w:line="276" w:lineRule="auto"/>
        <w:jc w:val="both"/>
        <w:rPr>
          <w:sz w:val="32"/>
          <w:szCs w:val="32"/>
        </w:rPr>
      </w:pPr>
      <w:r w:rsidRPr="00EC79FD">
        <w:rPr>
          <w:sz w:val="32"/>
          <w:szCs w:val="32"/>
        </w:rPr>
        <w:t>[</w:t>
      </w:r>
      <w:hyperlink r:id="rId206"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207"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i/>
          <w:iCs/>
          <w:sz w:val="32"/>
          <w:szCs w:val="32"/>
        </w:rPr>
      </w:pPr>
      <w:r w:rsidRPr="00EC79FD">
        <w:rPr>
          <w:i/>
          <w:iCs/>
          <w:sz w:val="32"/>
          <w:szCs w:val="32"/>
        </w:rPr>
        <w:t xml:space="preserve">Основная статья: </w:t>
      </w:r>
      <w:hyperlink r:id="rId208" w:tooltip="Русское государство" w:history="1">
        <w:r w:rsidRPr="00EC79FD">
          <w:rPr>
            <w:i/>
            <w:iCs/>
            <w:color w:val="0000FF" w:themeColor="hyperlink"/>
            <w:sz w:val="32"/>
            <w:szCs w:val="32"/>
            <w:u w:val="single"/>
          </w:rPr>
          <w:t>Русское государство</w:t>
        </w:r>
      </w:hyperlink>
    </w:p>
    <w:p w:rsidR="00EC79FD" w:rsidRPr="00EC79FD" w:rsidRDefault="00EC79FD" w:rsidP="00EC79FD">
      <w:pPr>
        <w:spacing w:line="276" w:lineRule="auto"/>
        <w:jc w:val="both"/>
        <w:rPr>
          <w:i/>
          <w:iCs/>
          <w:sz w:val="32"/>
          <w:szCs w:val="32"/>
        </w:rPr>
      </w:pPr>
      <w:r w:rsidRPr="00EC79FD">
        <w:rPr>
          <w:i/>
          <w:iCs/>
          <w:sz w:val="32"/>
          <w:szCs w:val="32"/>
        </w:rPr>
        <w:t xml:space="preserve">Основная статья: </w:t>
      </w:r>
      <w:hyperlink r:id="rId209" w:tooltip="Приказ (орган управления)" w:history="1">
        <w:r w:rsidRPr="00EC79FD">
          <w:rPr>
            <w:i/>
            <w:iCs/>
            <w:color w:val="0000FF" w:themeColor="hyperlink"/>
            <w:sz w:val="32"/>
            <w:szCs w:val="32"/>
            <w:u w:val="single"/>
          </w:rPr>
          <w:t>Приказ (орган управления)</w:t>
        </w:r>
      </w:hyperlink>
    </w:p>
    <w:p w:rsidR="00EC79FD" w:rsidRPr="00EC79FD" w:rsidRDefault="00EC79FD" w:rsidP="00EC79FD">
      <w:pPr>
        <w:spacing w:line="276" w:lineRule="auto"/>
        <w:jc w:val="both"/>
        <w:rPr>
          <w:sz w:val="32"/>
          <w:szCs w:val="32"/>
        </w:rPr>
      </w:pPr>
      <w:r w:rsidRPr="00EC79FD">
        <w:rPr>
          <w:sz w:val="32"/>
          <w:szCs w:val="32"/>
        </w:rPr>
        <w:t xml:space="preserve">Существенные реформы в государственном управлении начали происходить одновременно с образованием </w:t>
      </w:r>
      <w:hyperlink r:id="rId210" w:tooltip="Русское государство" w:history="1">
        <w:r w:rsidRPr="00EC79FD">
          <w:rPr>
            <w:color w:val="0000FF" w:themeColor="hyperlink"/>
            <w:sz w:val="32"/>
            <w:szCs w:val="32"/>
            <w:u w:val="single"/>
          </w:rPr>
          <w:t>Русского государства</w:t>
        </w:r>
      </w:hyperlink>
      <w:r w:rsidRPr="00EC79FD">
        <w:rPr>
          <w:sz w:val="32"/>
          <w:szCs w:val="32"/>
        </w:rPr>
        <w:t xml:space="preserve">. В 1512 году впервые упоминается понятие </w:t>
      </w:r>
      <w:hyperlink r:id="rId211" w:tooltip="Приказ (орган управления)" w:history="1">
        <w:r w:rsidRPr="00EC79FD">
          <w:rPr>
            <w:i/>
            <w:iCs/>
            <w:color w:val="0000FF" w:themeColor="hyperlink"/>
            <w:sz w:val="32"/>
            <w:szCs w:val="32"/>
            <w:u w:val="single"/>
          </w:rPr>
          <w:t>приказ</w:t>
        </w:r>
      </w:hyperlink>
      <w:r w:rsidRPr="00EC79FD">
        <w:rPr>
          <w:sz w:val="32"/>
          <w:szCs w:val="32"/>
        </w:rPr>
        <w:t xml:space="preserve"> в качестве учреждения. </w:t>
      </w:r>
      <w:hyperlink r:id="rId212" w:tooltip="Приказ (орган управления)" w:history="1">
        <w:r w:rsidRPr="00EC79FD">
          <w:rPr>
            <w:color w:val="0000FF" w:themeColor="hyperlink"/>
            <w:sz w:val="32"/>
            <w:szCs w:val="32"/>
            <w:u w:val="single"/>
          </w:rPr>
          <w:t>Приказы</w:t>
        </w:r>
      </w:hyperlink>
      <w:r w:rsidRPr="00EC79FD">
        <w:rPr>
          <w:sz w:val="32"/>
          <w:szCs w:val="32"/>
        </w:rPr>
        <w:t xml:space="preserve"> — это органы центрального государственного управления в </w:t>
      </w:r>
      <w:hyperlink r:id="rId213" w:tooltip="Русское государство" w:history="1">
        <w:r w:rsidRPr="00EC79FD">
          <w:rPr>
            <w:color w:val="0000FF" w:themeColor="hyperlink"/>
            <w:sz w:val="32"/>
            <w:szCs w:val="32"/>
            <w:u w:val="single"/>
          </w:rPr>
          <w:t>Русском государстве</w:t>
        </w:r>
      </w:hyperlink>
      <w:r w:rsidRPr="00EC79FD">
        <w:rPr>
          <w:sz w:val="32"/>
          <w:szCs w:val="32"/>
        </w:rPr>
        <w:t>, заведовавшие особым родом государственных дел или отдельными областями государства</w:t>
      </w:r>
      <w:hyperlink r:id="rId214" w:anchor="cite_note-Госслужба_федпортал-4" w:history="1">
        <w:r w:rsidRPr="00EC79FD">
          <w:rPr>
            <w:color w:val="0000FF" w:themeColor="hyperlink"/>
            <w:sz w:val="32"/>
            <w:szCs w:val="32"/>
            <w:u w:val="single"/>
            <w:vertAlign w:val="superscript"/>
          </w:rPr>
          <w:t>[4]</w:t>
        </w:r>
      </w:hyperlink>
      <w:r w:rsidRPr="00EC79FD">
        <w:rPr>
          <w:sz w:val="32"/>
          <w:szCs w:val="32"/>
        </w:rPr>
        <w:t xml:space="preserve">. Приказы назывались иначе палатами, избами, дворами, дворцами, третями или четвертями. Административное деление приказов включало в себя приказы по производству дел, подлежавших непосредственному рассмотрению царя, дворцовые приказы, по управлению военными делами, по управлению государственными имуществами, доходами и расходами, контрольно-ревизионные функции, по управлению делами государственного благоустройства, отраслевые приказы, территориальные приказы. </w:t>
      </w:r>
    </w:p>
    <w:p w:rsidR="00EC79FD" w:rsidRPr="00EC79FD" w:rsidRDefault="00EC79FD" w:rsidP="00EC79FD">
      <w:pPr>
        <w:spacing w:line="276" w:lineRule="auto"/>
        <w:jc w:val="both"/>
        <w:rPr>
          <w:sz w:val="32"/>
          <w:szCs w:val="32"/>
        </w:rPr>
      </w:pPr>
      <w:r w:rsidRPr="00EC79FD">
        <w:rPr>
          <w:sz w:val="32"/>
          <w:szCs w:val="32"/>
        </w:rPr>
        <w:t xml:space="preserve">Каждый приказ состоял из двух частей: одни занимались решением дел, другие — письменной частью. Первые назывались судьями, вторые — дьяками и подьячими. Судьи, дьяки и подьячие в приказы назначались и увольнялись верховной властью. </w:t>
      </w:r>
    </w:p>
    <w:p w:rsidR="00EC79FD" w:rsidRPr="00EC79FD" w:rsidRDefault="00EC79FD" w:rsidP="00EC79FD">
      <w:pPr>
        <w:spacing w:line="276" w:lineRule="auto"/>
        <w:jc w:val="both"/>
        <w:rPr>
          <w:sz w:val="32"/>
          <w:szCs w:val="32"/>
        </w:rPr>
      </w:pPr>
      <w:r w:rsidRPr="00EC79FD">
        <w:rPr>
          <w:sz w:val="32"/>
          <w:szCs w:val="32"/>
        </w:rPr>
        <w:t xml:space="preserve">Судопроизводство и делопроизводство приказов велось по установленным порядкам и распространялось на все охватываемые сферы. </w:t>
      </w:r>
    </w:p>
    <w:p w:rsidR="00EC79FD" w:rsidRPr="00EC79FD" w:rsidRDefault="00EC79FD" w:rsidP="00EC79FD">
      <w:pPr>
        <w:spacing w:line="276" w:lineRule="auto"/>
        <w:jc w:val="both"/>
        <w:rPr>
          <w:sz w:val="32"/>
          <w:szCs w:val="32"/>
        </w:rPr>
      </w:pPr>
      <w:r w:rsidRPr="00EC79FD">
        <w:rPr>
          <w:sz w:val="32"/>
          <w:szCs w:val="32"/>
        </w:rPr>
        <w:t xml:space="preserve">Судьи, дьяки и подьячие собирались в приказы ежедневно, кроме воскресных и праздничных дней, и должны были заниматься определённое число часов. В случаях, не терпящих отлагательства, они должны были собираться и по воскресеньям. </w:t>
      </w:r>
    </w:p>
    <w:p w:rsidR="00EC79FD" w:rsidRPr="00EC79FD" w:rsidRDefault="00EC79FD" w:rsidP="00EC79FD">
      <w:pPr>
        <w:spacing w:line="276" w:lineRule="auto"/>
        <w:jc w:val="both"/>
        <w:rPr>
          <w:b/>
          <w:bCs/>
          <w:sz w:val="32"/>
          <w:szCs w:val="32"/>
        </w:rPr>
      </w:pPr>
      <w:r w:rsidRPr="00EC79FD">
        <w:rPr>
          <w:b/>
          <w:bCs/>
          <w:sz w:val="32"/>
          <w:szCs w:val="32"/>
        </w:rPr>
        <w:t>Российская империя (22 октября 1721 — 1 сентября 1917)</w:t>
      </w:r>
    </w:p>
    <w:p w:rsidR="00EC79FD" w:rsidRPr="00EC79FD" w:rsidRDefault="00EC79FD" w:rsidP="00EC79FD">
      <w:pPr>
        <w:spacing w:line="276" w:lineRule="auto"/>
        <w:jc w:val="both"/>
        <w:rPr>
          <w:sz w:val="32"/>
          <w:szCs w:val="32"/>
        </w:rPr>
      </w:pPr>
      <w:r w:rsidRPr="00EC79FD">
        <w:rPr>
          <w:sz w:val="32"/>
          <w:szCs w:val="32"/>
        </w:rPr>
        <w:t>[</w:t>
      </w:r>
      <w:hyperlink r:id="rId215"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216"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Несмотря на действовавшие в Русском государстве систему приказов, их организационная структура и порядок функционирования была недостаточно прозрачной и не имевшая однозначной законодательной базы. В связи с этим, начало государственной службы в России, как образование чиновничества, связывают с именем </w:t>
      </w:r>
      <w:hyperlink r:id="rId217" w:tooltip="Пётр I" w:history="1">
        <w:r w:rsidRPr="00EC79FD">
          <w:rPr>
            <w:color w:val="0000FF" w:themeColor="hyperlink"/>
            <w:sz w:val="32"/>
            <w:szCs w:val="32"/>
            <w:u w:val="single"/>
          </w:rPr>
          <w:t>Петра I</w:t>
        </w:r>
      </w:hyperlink>
      <w:r w:rsidRPr="00EC79FD">
        <w:rPr>
          <w:sz w:val="32"/>
          <w:szCs w:val="32"/>
        </w:rPr>
        <w:t xml:space="preserve"> и, в частности, с принятием в 1722 году </w:t>
      </w:r>
      <w:hyperlink r:id="rId218" w:tooltip="Табель о рангах" w:history="1">
        <w:r w:rsidRPr="00EC79FD">
          <w:rPr>
            <w:color w:val="0000FF" w:themeColor="hyperlink"/>
            <w:sz w:val="32"/>
            <w:szCs w:val="32"/>
            <w:u w:val="single"/>
          </w:rPr>
          <w:t>Табели о рангах</w:t>
        </w:r>
      </w:hyperlink>
      <w:r w:rsidRPr="00EC79FD">
        <w:rPr>
          <w:sz w:val="32"/>
          <w:szCs w:val="32"/>
        </w:rPr>
        <w:t> — закона о порядке госслужбы в Российской Империи и Российской Республике (соотношение чинов по старшинству, последовательность чинопроизводства)</w:t>
      </w:r>
      <w:hyperlink r:id="rId219" w:anchor="cite_note-Госслужба_федпортал-4" w:history="1">
        <w:r w:rsidRPr="00EC79FD">
          <w:rPr>
            <w:color w:val="0000FF" w:themeColor="hyperlink"/>
            <w:sz w:val="32"/>
            <w:szCs w:val="32"/>
            <w:u w:val="single"/>
            <w:vertAlign w:val="superscript"/>
          </w:rPr>
          <w:t>[4]</w:t>
        </w:r>
      </w:hyperlink>
      <w:r w:rsidRPr="00EC79FD">
        <w:rPr>
          <w:sz w:val="32"/>
          <w:szCs w:val="32"/>
        </w:rPr>
        <w:t>. Принятие этого закона разделило государственную службу на военную, гражданскую и придворную, а также установило иерархию рангов в армии, флоте, гражданской администрации и порядок их соотношения</w:t>
      </w:r>
      <w:hyperlink r:id="rId220" w:anchor="cite_note-5" w:history="1">
        <w:r w:rsidRPr="00EC79FD">
          <w:rPr>
            <w:color w:val="0000FF" w:themeColor="hyperlink"/>
            <w:sz w:val="32"/>
            <w:szCs w:val="32"/>
            <w:u w:val="single"/>
            <w:vertAlign w:val="superscript"/>
          </w:rPr>
          <w:t>[5]</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В зависимости от чина, к его обладателю следовало обращаться соответственно классу: Ваше высокопревосходительство (высшие чины), Ваше превосходительство, Ваше высокородие, Ваше высокоблагородие, Ваше благородие (низшие чины). </w:t>
      </w:r>
    </w:p>
    <w:p w:rsidR="00EC79FD" w:rsidRPr="00EC79FD" w:rsidRDefault="00EC79FD" w:rsidP="00EC79FD">
      <w:pPr>
        <w:spacing w:line="276" w:lineRule="auto"/>
        <w:jc w:val="both"/>
        <w:rPr>
          <w:sz w:val="32"/>
          <w:szCs w:val="32"/>
        </w:rPr>
      </w:pPr>
      <w:r w:rsidRPr="00EC79FD">
        <w:rPr>
          <w:sz w:val="32"/>
          <w:szCs w:val="32"/>
        </w:rPr>
        <w:t xml:space="preserve">Одним из положительных моментов Табели о рангах было то, что люди из низших сословий получали возможность выдвинуться в общественном положении, получить </w:t>
      </w:r>
      <w:hyperlink r:id="rId221" w:tooltip="Российское дворянство" w:history="1">
        <w:r w:rsidRPr="00EC79FD">
          <w:rPr>
            <w:color w:val="0000FF" w:themeColor="hyperlink"/>
            <w:sz w:val="32"/>
            <w:szCs w:val="32"/>
            <w:u w:val="single"/>
          </w:rPr>
          <w:t>дворянство</w:t>
        </w:r>
      </w:hyperlink>
      <w:r w:rsidRPr="00EC79FD">
        <w:rPr>
          <w:sz w:val="32"/>
          <w:szCs w:val="32"/>
        </w:rPr>
        <w:t xml:space="preserve">, что на деле должно было способствовать более эффективному исполнению обязанностей службы для движения по карьерной лестнице. </w:t>
      </w:r>
    </w:p>
    <w:p w:rsidR="00EC79FD" w:rsidRPr="00EC79FD" w:rsidRDefault="00EC79FD" w:rsidP="00EC79FD">
      <w:pPr>
        <w:spacing w:line="276" w:lineRule="auto"/>
        <w:jc w:val="both"/>
        <w:rPr>
          <w:sz w:val="32"/>
          <w:szCs w:val="32"/>
        </w:rPr>
      </w:pPr>
      <w:r w:rsidRPr="00EC79FD">
        <w:rPr>
          <w:sz w:val="32"/>
          <w:szCs w:val="32"/>
        </w:rPr>
        <w:t xml:space="preserve">Система Табели о рангах просуществовала до ноября </w:t>
      </w:r>
      <w:hyperlink r:id="rId222" w:tooltip="1917 год" w:history="1">
        <w:r w:rsidRPr="00EC79FD">
          <w:rPr>
            <w:color w:val="0000FF" w:themeColor="hyperlink"/>
            <w:sz w:val="32"/>
            <w:szCs w:val="32"/>
            <w:u w:val="single"/>
          </w:rPr>
          <w:t>1917 года</w:t>
        </w:r>
      </w:hyperlink>
      <w:r w:rsidRPr="00EC79FD">
        <w:rPr>
          <w:sz w:val="32"/>
          <w:szCs w:val="32"/>
        </w:rPr>
        <w:t xml:space="preserve">. </w:t>
      </w:r>
    </w:p>
    <w:p w:rsidR="00EC79FD" w:rsidRPr="00EC79FD" w:rsidRDefault="00EC79FD" w:rsidP="00EC79FD">
      <w:pPr>
        <w:spacing w:line="276" w:lineRule="auto"/>
        <w:jc w:val="both"/>
        <w:rPr>
          <w:b/>
          <w:bCs/>
          <w:sz w:val="32"/>
          <w:szCs w:val="32"/>
        </w:rPr>
      </w:pPr>
      <w:r w:rsidRPr="00EC79FD">
        <w:rPr>
          <w:b/>
          <w:bCs/>
          <w:sz w:val="32"/>
          <w:szCs w:val="32"/>
        </w:rPr>
        <w:t>Государственная гражданская служба в современной России</w:t>
      </w:r>
    </w:p>
    <w:p w:rsidR="00EC79FD" w:rsidRPr="00EC79FD" w:rsidRDefault="00EC79FD" w:rsidP="00EC79FD">
      <w:pPr>
        <w:spacing w:line="276" w:lineRule="auto"/>
        <w:jc w:val="both"/>
        <w:rPr>
          <w:sz w:val="32"/>
          <w:szCs w:val="32"/>
        </w:rPr>
      </w:pPr>
      <w:r w:rsidRPr="00EC79FD">
        <w:rPr>
          <w:sz w:val="32"/>
          <w:szCs w:val="32"/>
        </w:rPr>
        <w:t>[</w:t>
      </w:r>
      <w:hyperlink r:id="rId223"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224"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Государственная гражданская служба — это исполнение полномочий </w:t>
      </w:r>
      <w:hyperlink r:id="rId225" w:tooltip="Орган публичной власти" w:history="1">
        <w:r w:rsidRPr="00EC79FD">
          <w:rPr>
            <w:color w:val="0000FF" w:themeColor="hyperlink"/>
            <w:sz w:val="32"/>
            <w:szCs w:val="32"/>
            <w:u w:val="single"/>
          </w:rPr>
          <w:t>федеральных государственных органов</w:t>
        </w:r>
      </w:hyperlink>
      <w:r w:rsidRPr="00EC79FD">
        <w:rPr>
          <w:sz w:val="32"/>
          <w:szCs w:val="32"/>
        </w:rPr>
        <w:t xml:space="preserve">, региональных государственных органов, а также лиц, замещающих </w:t>
      </w:r>
      <w:hyperlink r:id="rId226" w:tooltip="Государственные должности Российской Федерации" w:history="1">
        <w:r w:rsidRPr="00EC79FD">
          <w:rPr>
            <w:color w:val="0000FF" w:themeColor="hyperlink"/>
            <w:sz w:val="32"/>
            <w:szCs w:val="32"/>
            <w:u w:val="single"/>
          </w:rPr>
          <w:t>государственные должности</w:t>
        </w:r>
      </w:hyperlink>
      <w:r w:rsidRPr="00EC79FD">
        <w:rPr>
          <w:sz w:val="32"/>
          <w:szCs w:val="32"/>
        </w:rPr>
        <w:t xml:space="preserve"> на федеральном и региональном уровнях</w:t>
      </w:r>
      <w:hyperlink r:id="rId227" w:anchor="cite_note-Статья_1_58-ФЗ-6" w:history="1">
        <w:r w:rsidRPr="00EC79FD">
          <w:rPr>
            <w:color w:val="0000FF" w:themeColor="hyperlink"/>
            <w:sz w:val="32"/>
            <w:szCs w:val="32"/>
            <w:u w:val="single"/>
            <w:vertAlign w:val="superscript"/>
          </w:rPr>
          <w:t>[6]</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Замещение </w:t>
      </w:r>
      <w:hyperlink r:id="rId228" w:tooltip="Государственные должности Российской Федерации" w:history="1">
        <w:r w:rsidRPr="00EC79FD">
          <w:rPr>
            <w:color w:val="0000FF" w:themeColor="hyperlink"/>
            <w:sz w:val="32"/>
            <w:szCs w:val="32"/>
            <w:u w:val="single"/>
          </w:rPr>
          <w:t>государственных должностей</w:t>
        </w:r>
      </w:hyperlink>
      <w:r w:rsidRPr="00EC79FD">
        <w:rPr>
          <w:sz w:val="32"/>
          <w:szCs w:val="32"/>
        </w:rPr>
        <w:t xml:space="preserve"> или государственных должностей субъектов России не является государственной гражданской службой. Государственные должности Российской Федерации, а также государственные должности субъектов Российской Федерации —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w:t>
      </w:r>
      <w:hyperlink r:id="rId229" w:anchor="cite_note-Статья_1_58-ФЗ-6" w:history="1">
        <w:r w:rsidRPr="00EC79FD">
          <w:rPr>
            <w:color w:val="0000FF" w:themeColor="hyperlink"/>
            <w:sz w:val="32"/>
            <w:szCs w:val="32"/>
            <w:u w:val="single"/>
            <w:vertAlign w:val="superscript"/>
          </w:rPr>
          <w:t>[6]</w:t>
        </w:r>
      </w:hyperlink>
      <w:hyperlink r:id="rId230" w:anchor="cite_note-7" w:history="1">
        <w:r w:rsidRPr="00EC79FD">
          <w:rPr>
            <w:color w:val="0000FF" w:themeColor="hyperlink"/>
            <w:sz w:val="32"/>
            <w:szCs w:val="32"/>
            <w:u w:val="single"/>
            <w:vertAlign w:val="superscript"/>
          </w:rPr>
          <w:t>[7]</w:t>
        </w:r>
      </w:hyperlink>
      <w:r w:rsidRPr="00EC79FD">
        <w:rPr>
          <w:sz w:val="32"/>
          <w:szCs w:val="32"/>
        </w:rPr>
        <w:t>. Перечень государственных должностей устанавливается указами Президента России</w:t>
      </w:r>
      <w:hyperlink r:id="rId231" w:anchor="cite_note-8" w:history="1">
        <w:r w:rsidRPr="00EC79FD">
          <w:rPr>
            <w:color w:val="0000FF" w:themeColor="hyperlink"/>
            <w:sz w:val="32"/>
            <w:szCs w:val="32"/>
            <w:u w:val="single"/>
            <w:vertAlign w:val="superscript"/>
          </w:rPr>
          <w:t>[8]</w:t>
        </w:r>
      </w:hyperlink>
      <w:r w:rsidRPr="00EC79FD">
        <w:rPr>
          <w:sz w:val="32"/>
          <w:szCs w:val="32"/>
        </w:rPr>
        <w:t xml:space="preserve">, а перечень региональных государственных должностей конституциями (уставами) и законами </w:t>
      </w:r>
      <w:hyperlink r:id="rId232" w:tooltip="Субъекты Российской Федерации" w:history="1">
        <w:r w:rsidRPr="00EC79FD">
          <w:rPr>
            <w:color w:val="0000FF" w:themeColor="hyperlink"/>
            <w:sz w:val="32"/>
            <w:szCs w:val="32"/>
            <w:u w:val="single"/>
          </w:rPr>
          <w:t>субъектов Российской Федерации</w:t>
        </w:r>
      </w:hyperlink>
      <w:r w:rsidRPr="00EC79FD">
        <w:rPr>
          <w:sz w:val="32"/>
          <w:szCs w:val="32"/>
        </w:rPr>
        <w:t xml:space="preserve">. Например, должность федерального министра является государственной должностью, а служащие министерства — госслужащие, обеспечивающие исполнение полномочий министра. </w:t>
      </w:r>
    </w:p>
    <w:p w:rsidR="00EC79FD" w:rsidRPr="00EC79FD" w:rsidRDefault="00EC79FD" w:rsidP="00EC79FD">
      <w:pPr>
        <w:spacing w:line="276" w:lineRule="auto"/>
        <w:jc w:val="both"/>
        <w:rPr>
          <w:sz w:val="32"/>
          <w:szCs w:val="32"/>
        </w:rPr>
      </w:pPr>
      <w:r w:rsidRPr="00EC79FD">
        <w:rPr>
          <w:sz w:val="32"/>
          <w:szCs w:val="32"/>
        </w:rPr>
        <w:t xml:space="preserve">Таким образом, гражданская госслужба — это деятельность в </w:t>
      </w:r>
      <w:hyperlink r:id="rId233" w:tooltip="Администрация президента России" w:history="1">
        <w:r w:rsidRPr="00EC79FD">
          <w:rPr>
            <w:color w:val="0000FF" w:themeColor="hyperlink"/>
            <w:sz w:val="32"/>
            <w:szCs w:val="32"/>
            <w:u w:val="single"/>
          </w:rPr>
          <w:t>Администрации Президента России</w:t>
        </w:r>
      </w:hyperlink>
      <w:r w:rsidRPr="00EC79FD">
        <w:rPr>
          <w:sz w:val="32"/>
          <w:szCs w:val="32"/>
        </w:rPr>
        <w:t xml:space="preserve">, </w:t>
      </w:r>
      <w:hyperlink r:id="rId234" w:tooltip="Правительство Российской Федерации" w:history="1">
        <w:r w:rsidRPr="00EC79FD">
          <w:rPr>
            <w:color w:val="0000FF" w:themeColor="hyperlink"/>
            <w:sz w:val="32"/>
            <w:szCs w:val="32"/>
            <w:u w:val="single"/>
          </w:rPr>
          <w:t>Правительстве России</w:t>
        </w:r>
      </w:hyperlink>
      <w:r w:rsidRPr="00EC79FD">
        <w:rPr>
          <w:sz w:val="32"/>
          <w:szCs w:val="32"/>
        </w:rPr>
        <w:t xml:space="preserve">, </w:t>
      </w:r>
      <w:hyperlink r:id="rId235" w:tooltip="Федеральные органы исполнительной власти" w:history="1">
        <w:r w:rsidRPr="00EC79FD">
          <w:rPr>
            <w:color w:val="0000FF" w:themeColor="hyperlink"/>
            <w:sz w:val="32"/>
            <w:szCs w:val="32"/>
            <w:u w:val="single"/>
          </w:rPr>
          <w:t>федеральных органах исполнительной власти</w:t>
        </w:r>
      </w:hyperlink>
      <w:r w:rsidRPr="00EC79FD">
        <w:rPr>
          <w:sz w:val="32"/>
          <w:szCs w:val="32"/>
        </w:rPr>
        <w:t xml:space="preserve"> (министерства, службы, агентства, включая их территориальные органы в регионах), а также в органах исполнительной власти </w:t>
      </w:r>
      <w:hyperlink r:id="rId236" w:tooltip="Субъекты Российской Федерации" w:history="1">
        <w:r w:rsidRPr="00EC79FD">
          <w:rPr>
            <w:color w:val="0000FF" w:themeColor="hyperlink"/>
            <w:sz w:val="32"/>
            <w:szCs w:val="32"/>
            <w:u w:val="single"/>
          </w:rPr>
          <w:t>регионов России</w:t>
        </w:r>
      </w:hyperlink>
      <w:r w:rsidRPr="00EC79FD">
        <w:rPr>
          <w:sz w:val="32"/>
          <w:szCs w:val="32"/>
        </w:rPr>
        <w:t xml:space="preserve"> (администрации субъектов, региональные министерства), в аппаратах </w:t>
      </w:r>
      <w:hyperlink r:id="rId237" w:tooltip="Федеральное собрание Российской Федерации" w:history="1">
        <w:r w:rsidRPr="00EC79FD">
          <w:rPr>
            <w:color w:val="0000FF" w:themeColor="hyperlink"/>
            <w:sz w:val="32"/>
            <w:szCs w:val="32"/>
            <w:u w:val="single"/>
          </w:rPr>
          <w:t>Федерального собрания</w:t>
        </w:r>
      </w:hyperlink>
      <w:r w:rsidRPr="00EC79FD">
        <w:rPr>
          <w:sz w:val="32"/>
          <w:szCs w:val="32"/>
        </w:rPr>
        <w:t xml:space="preserve"> (Государственная Дума, Совет Федерации), и некоторых других государственных органах. </w:t>
      </w:r>
    </w:p>
    <w:p w:rsidR="00EC79FD" w:rsidRPr="00EC79FD" w:rsidRDefault="00EC79FD" w:rsidP="00EC79FD">
      <w:pPr>
        <w:spacing w:line="276" w:lineRule="auto"/>
        <w:jc w:val="both"/>
        <w:rPr>
          <w:sz w:val="32"/>
          <w:szCs w:val="32"/>
        </w:rPr>
      </w:pPr>
      <w:r w:rsidRPr="00EC79FD">
        <w:rPr>
          <w:sz w:val="32"/>
          <w:szCs w:val="32"/>
        </w:rPr>
        <w:t xml:space="preserve">Не являются государственными гражданскими служащими члены </w:t>
      </w:r>
      <w:hyperlink r:id="rId238" w:tooltip="Совет Федерации" w:history="1">
        <w:r w:rsidRPr="00EC79FD">
          <w:rPr>
            <w:color w:val="0000FF" w:themeColor="hyperlink"/>
            <w:sz w:val="32"/>
            <w:szCs w:val="32"/>
            <w:u w:val="single"/>
          </w:rPr>
          <w:t>Совета Федерации</w:t>
        </w:r>
      </w:hyperlink>
      <w:r w:rsidRPr="00EC79FD">
        <w:rPr>
          <w:sz w:val="32"/>
          <w:szCs w:val="32"/>
        </w:rPr>
        <w:t xml:space="preserve">, депутаты </w:t>
      </w:r>
      <w:hyperlink r:id="rId239" w:tooltip="Государственная дума" w:history="1">
        <w:r w:rsidRPr="00EC79FD">
          <w:rPr>
            <w:color w:val="0000FF" w:themeColor="hyperlink"/>
            <w:sz w:val="32"/>
            <w:szCs w:val="32"/>
            <w:u w:val="single"/>
          </w:rPr>
          <w:t>Государственной Думы</w:t>
        </w:r>
      </w:hyperlink>
      <w:r w:rsidRPr="00EC79FD">
        <w:rPr>
          <w:sz w:val="32"/>
          <w:szCs w:val="32"/>
        </w:rPr>
        <w:t xml:space="preserve">, а также судьи и сотрудники правоохранительных органов. </w:t>
      </w:r>
    </w:p>
    <w:p w:rsidR="00EC79FD" w:rsidRPr="00EC79FD" w:rsidRDefault="00EC79FD" w:rsidP="00EC79FD">
      <w:pPr>
        <w:spacing w:line="276" w:lineRule="auto"/>
        <w:jc w:val="both"/>
        <w:rPr>
          <w:b/>
          <w:bCs/>
          <w:sz w:val="32"/>
          <w:szCs w:val="32"/>
        </w:rPr>
      </w:pPr>
      <w:r w:rsidRPr="00EC79FD">
        <w:rPr>
          <w:b/>
          <w:bCs/>
          <w:sz w:val="32"/>
          <w:szCs w:val="32"/>
        </w:rPr>
        <w:t>Нормативное правовое регулирование</w:t>
      </w:r>
    </w:p>
    <w:p w:rsidR="00EC79FD" w:rsidRPr="00EC79FD" w:rsidRDefault="00EC79FD" w:rsidP="00EC79FD">
      <w:pPr>
        <w:spacing w:line="276" w:lineRule="auto"/>
        <w:jc w:val="both"/>
        <w:rPr>
          <w:sz w:val="32"/>
          <w:szCs w:val="32"/>
        </w:rPr>
      </w:pPr>
      <w:r w:rsidRPr="00EC79FD">
        <w:rPr>
          <w:sz w:val="32"/>
          <w:szCs w:val="32"/>
        </w:rPr>
        <w:t>[</w:t>
      </w:r>
      <w:hyperlink r:id="rId240"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241"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Законодательно государственная гражданская служба в России регулируется </w:t>
      </w:r>
      <w:hyperlink r:id="rId242" w:tooltip="Конституция Российской Федерации" w:history="1">
        <w:r w:rsidRPr="00EC79FD">
          <w:rPr>
            <w:color w:val="0000FF" w:themeColor="hyperlink"/>
            <w:sz w:val="32"/>
            <w:szCs w:val="32"/>
            <w:u w:val="single"/>
          </w:rPr>
          <w:t>Конституцией Российской Федерации</w:t>
        </w:r>
      </w:hyperlink>
      <w:hyperlink r:id="rId243" w:anchor="cite_note-9" w:history="1">
        <w:r w:rsidRPr="00EC79FD">
          <w:rPr>
            <w:color w:val="0000FF" w:themeColor="hyperlink"/>
            <w:sz w:val="32"/>
            <w:szCs w:val="32"/>
            <w:u w:val="single"/>
            <w:vertAlign w:val="superscript"/>
          </w:rPr>
          <w:t>[П 1]</w:t>
        </w:r>
      </w:hyperlink>
      <w:r w:rsidRPr="00EC79FD">
        <w:rPr>
          <w:sz w:val="32"/>
          <w:szCs w:val="32"/>
        </w:rPr>
        <w:t xml:space="preserve"> и федеральными законами: </w:t>
      </w:r>
    </w:p>
    <w:p w:rsidR="00EC79FD" w:rsidRPr="00EC79FD" w:rsidRDefault="00EC79FD" w:rsidP="00EC79FD">
      <w:pPr>
        <w:numPr>
          <w:ilvl w:val="0"/>
          <w:numId w:val="56"/>
        </w:numPr>
        <w:spacing w:line="276" w:lineRule="auto"/>
        <w:jc w:val="both"/>
        <w:rPr>
          <w:sz w:val="32"/>
          <w:szCs w:val="32"/>
        </w:rPr>
      </w:pPr>
      <w:r w:rsidRPr="00EC79FD">
        <w:rPr>
          <w:sz w:val="32"/>
          <w:szCs w:val="32"/>
        </w:rPr>
        <w:t xml:space="preserve">«О системе государственной службы» (от 27.05.2003 № 58-ФЗ) — определяет основные понятия и принципы госслужбы и вводит её разделение на три вида: государственная гражданская служба, </w:t>
      </w:r>
      <w:hyperlink r:id="rId244" w:tooltip="Вооружённые Силы Российской Федерации" w:history="1">
        <w:r w:rsidRPr="00EC79FD">
          <w:rPr>
            <w:color w:val="0000FF" w:themeColor="hyperlink"/>
            <w:sz w:val="32"/>
            <w:szCs w:val="32"/>
            <w:u w:val="single"/>
          </w:rPr>
          <w:t>военная служба</w:t>
        </w:r>
      </w:hyperlink>
      <w:r w:rsidRPr="00EC79FD">
        <w:rPr>
          <w:sz w:val="32"/>
          <w:szCs w:val="32"/>
        </w:rPr>
        <w:t>, государственная служба иных видов</w:t>
      </w:r>
      <w:hyperlink r:id="rId245" w:anchor="cite_note-10" w:history="1">
        <w:r w:rsidRPr="00EC79FD">
          <w:rPr>
            <w:color w:val="0000FF" w:themeColor="hyperlink"/>
            <w:sz w:val="32"/>
            <w:szCs w:val="32"/>
            <w:u w:val="single"/>
            <w:vertAlign w:val="superscript"/>
          </w:rPr>
          <w:t>[9]</w:t>
        </w:r>
      </w:hyperlink>
      <w:r w:rsidRPr="00EC79FD">
        <w:rPr>
          <w:sz w:val="32"/>
          <w:szCs w:val="32"/>
        </w:rPr>
        <w:t>;</w:t>
      </w:r>
    </w:p>
    <w:p w:rsidR="00EC79FD" w:rsidRPr="00EC79FD" w:rsidRDefault="00EC79FD" w:rsidP="00EC79FD">
      <w:pPr>
        <w:numPr>
          <w:ilvl w:val="0"/>
          <w:numId w:val="56"/>
        </w:numPr>
        <w:spacing w:line="276" w:lineRule="auto"/>
        <w:jc w:val="both"/>
        <w:rPr>
          <w:sz w:val="32"/>
          <w:szCs w:val="32"/>
        </w:rPr>
      </w:pPr>
      <w:r w:rsidRPr="00EC79FD">
        <w:rPr>
          <w:sz w:val="32"/>
          <w:szCs w:val="32"/>
        </w:rPr>
        <w:t xml:space="preserve">«О государственной гражданской службе Российской Федерации» (от 27 июля 2004 г. № 79-ФЗ) — детально регулирует вопросы государственной гражданской службы, включая запреты и ограничения, а также порядок трудоустройства. Вопросы, связанные с осуществлением деятельности госслужащими, не охваченные этим законом, регулируются общероссийским </w:t>
      </w:r>
      <w:hyperlink r:id="rId246" w:tooltip="ТК РФ" w:history="1">
        <w:r w:rsidRPr="00EC79FD">
          <w:rPr>
            <w:color w:val="0000FF" w:themeColor="hyperlink"/>
            <w:sz w:val="32"/>
            <w:szCs w:val="32"/>
            <w:u w:val="single"/>
          </w:rPr>
          <w:t>трудовым законодательством</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Кроме того, существует подзаконная нормативная правовая база, регулирующая отдельные стороны государственной службы: </w:t>
      </w:r>
      <w:hyperlink r:id="rId247" w:tooltip="Указ Президента Российской Федерации" w:history="1">
        <w:r w:rsidRPr="00EC79FD">
          <w:rPr>
            <w:color w:val="0000FF" w:themeColor="hyperlink"/>
            <w:sz w:val="32"/>
            <w:szCs w:val="32"/>
            <w:u w:val="single"/>
          </w:rPr>
          <w:t>указы Президента России</w:t>
        </w:r>
      </w:hyperlink>
      <w:r w:rsidRPr="00EC79FD">
        <w:rPr>
          <w:sz w:val="32"/>
          <w:szCs w:val="32"/>
        </w:rPr>
        <w:t xml:space="preserve">, </w:t>
      </w:r>
      <w:hyperlink r:id="rId248" w:tooltip="Постановление Правительства Российской Федерации" w:history="1">
        <w:r w:rsidRPr="00EC79FD">
          <w:rPr>
            <w:color w:val="0000FF" w:themeColor="hyperlink"/>
            <w:sz w:val="32"/>
            <w:szCs w:val="32"/>
            <w:u w:val="single"/>
          </w:rPr>
          <w:t>постановления Правительства России</w:t>
        </w:r>
      </w:hyperlink>
      <w:r w:rsidRPr="00EC79FD">
        <w:rPr>
          <w:sz w:val="32"/>
          <w:szCs w:val="32"/>
        </w:rPr>
        <w:t xml:space="preserve"> и нормативные правовые акты </w:t>
      </w:r>
      <w:hyperlink r:id="rId249" w:tooltip="Субъект Российской Федерации" w:history="1">
        <w:r w:rsidRPr="00EC79FD">
          <w:rPr>
            <w:color w:val="0000FF" w:themeColor="hyperlink"/>
            <w:sz w:val="32"/>
            <w:szCs w:val="32"/>
            <w:u w:val="single"/>
          </w:rPr>
          <w:t>регионов</w:t>
        </w:r>
      </w:hyperlink>
      <w:r w:rsidRPr="00EC79FD">
        <w:rPr>
          <w:sz w:val="32"/>
          <w:szCs w:val="32"/>
        </w:rPr>
        <w:t xml:space="preserve">. </w:t>
      </w:r>
    </w:p>
    <w:p w:rsidR="00EC79FD" w:rsidRPr="00EC79FD" w:rsidRDefault="00EC79FD" w:rsidP="00EC79FD">
      <w:pPr>
        <w:spacing w:line="276" w:lineRule="auto"/>
        <w:jc w:val="both"/>
        <w:rPr>
          <w:b/>
          <w:bCs/>
          <w:sz w:val="32"/>
          <w:szCs w:val="32"/>
        </w:rPr>
      </w:pPr>
      <w:r w:rsidRPr="00EC79FD">
        <w:rPr>
          <w:b/>
          <w:bCs/>
          <w:sz w:val="32"/>
          <w:szCs w:val="32"/>
        </w:rPr>
        <w:t>Численность государственных гражданских служащих</w:t>
      </w:r>
    </w:p>
    <w:p w:rsidR="00EC79FD" w:rsidRPr="00EC79FD" w:rsidRDefault="00EC79FD" w:rsidP="00EC79FD">
      <w:pPr>
        <w:spacing w:line="276" w:lineRule="auto"/>
        <w:jc w:val="both"/>
        <w:rPr>
          <w:sz w:val="32"/>
          <w:szCs w:val="32"/>
        </w:rPr>
      </w:pPr>
      <w:r w:rsidRPr="00EC79FD">
        <w:rPr>
          <w:sz w:val="32"/>
          <w:szCs w:val="32"/>
        </w:rPr>
        <w:t>[</w:t>
      </w:r>
      <w:hyperlink r:id="rId250"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251"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По данным Федеральной службы государственной статистики на 2012 год, в органах государственной власти работают свыше 768 тысяч человек, на должностях муниципальной службы — свыше 330 тысяч человек</w:t>
      </w:r>
      <w:hyperlink r:id="rId252" w:anchor="cite_note-stat-11" w:history="1">
        <w:r w:rsidRPr="00EC79FD">
          <w:rPr>
            <w:color w:val="0000FF" w:themeColor="hyperlink"/>
            <w:sz w:val="32"/>
            <w:szCs w:val="32"/>
            <w:u w:val="single"/>
            <w:vertAlign w:val="superscript"/>
          </w:rPr>
          <w:t>[10]</w:t>
        </w:r>
      </w:hyperlink>
      <w:r w:rsidRPr="00EC79FD">
        <w:rPr>
          <w:sz w:val="32"/>
          <w:szCs w:val="32"/>
        </w:rPr>
        <w:t>. 71 % государственных гражданских служащих в России — это женщины. Наиболее равномерный баланс мужчин и женщин присутствует только в федеральных органах исполнительной власти, расположенных в Москве</w:t>
      </w:r>
      <w:hyperlink r:id="rId253" w:anchor="cite_note-численность-12" w:history="1">
        <w:r w:rsidRPr="00EC79FD">
          <w:rPr>
            <w:color w:val="0000FF" w:themeColor="hyperlink"/>
            <w:sz w:val="32"/>
            <w:szCs w:val="32"/>
            <w:u w:val="single"/>
            <w:vertAlign w:val="superscript"/>
          </w:rPr>
          <w:t>[11]</w:t>
        </w:r>
      </w:hyperlink>
      <w:r w:rsidRPr="00EC79FD">
        <w:rPr>
          <w:sz w:val="32"/>
          <w:szCs w:val="32"/>
        </w:rPr>
        <w:t xml:space="preserve">. По подсчетам </w:t>
      </w:r>
      <w:hyperlink r:id="rId254" w:tooltip="Министерство финансов Российской Федерации" w:history="1">
        <w:r w:rsidRPr="00EC79FD">
          <w:rPr>
            <w:color w:val="0000FF" w:themeColor="hyperlink"/>
            <w:sz w:val="32"/>
            <w:szCs w:val="32"/>
            <w:u w:val="single"/>
          </w:rPr>
          <w:t>Минфина</w:t>
        </w:r>
      </w:hyperlink>
      <w:r w:rsidRPr="00EC79FD">
        <w:rPr>
          <w:sz w:val="32"/>
          <w:szCs w:val="32"/>
        </w:rPr>
        <w:t xml:space="preserve">, сокращение числа госслужащих на 20 % позволило бы сэкономить ежегодно около 40 миллиардов рублей </w:t>
      </w:r>
      <w:hyperlink r:id="rId255" w:tooltip="Федеральный бюджет России" w:history="1">
        <w:r w:rsidRPr="00EC79FD">
          <w:rPr>
            <w:color w:val="0000FF" w:themeColor="hyperlink"/>
            <w:sz w:val="32"/>
            <w:szCs w:val="32"/>
            <w:u w:val="single"/>
          </w:rPr>
          <w:t>государственного бюджета</w:t>
        </w:r>
      </w:hyperlink>
      <w:hyperlink r:id="rId256" w:anchor="cite_note-stat-11" w:history="1">
        <w:r w:rsidRPr="00EC79FD">
          <w:rPr>
            <w:color w:val="0000FF" w:themeColor="hyperlink"/>
            <w:sz w:val="32"/>
            <w:szCs w:val="32"/>
            <w:u w:val="single"/>
            <w:vertAlign w:val="superscript"/>
          </w:rPr>
          <w:t>[10]</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По данным Росстата, по итогам 2013 года численность сотрудников государственных гражданских (федеральных и региональных) органов власти составляла 786,4 тысячи человек, включая государственные должности</w:t>
      </w:r>
      <w:hyperlink r:id="rId257" w:anchor="cite_note-численность-12" w:history="1">
        <w:r w:rsidRPr="00EC79FD">
          <w:rPr>
            <w:color w:val="0000FF" w:themeColor="hyperlink"/>
            <w:sz w:val="32"/>
            <w:szCs w:val="32"/>
            <w:u w:val="single"/>
            <w:vertAlign w:val="superscript"/>
          </w:rPr>
          <w:t>[11]</w:t>
        </w:r>
      </w:hyperlink>
      <w:r w:rsidRPr="00EC79FD">
        <w:rPr>
          <w:sz w:val="32"/>
          <w:szCs w:val="32"/>
        </w:rPr>
        <w:t xml:space="preserve">. При этом непосредственно в центральных аппаратах федеральных органов власти (расположены преимущественно в г. Москве) должности занимали 39,2 тыс. сотрудников.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0"/>
        <w:gridCol w:w="797"/>
        <w:gridCol w:w="797"/>
        <w:gridCol w:w="797"/>
        <w:gridCol w:w="796"/>
        <w:gridCol w:w="796"/>
        <w:gridCol w:w="796"/>
        <w:gridCol w:w="796"/>
        <w:gridCol w:w="796"/>
        <w:gridCol w:w="796"/>
        <w:gridCol w:w="811"/>
      </w:tblGrid>
      <w:tr w:rsidR="00EC79FD" w:rsidRPr="00EC79FD" w:rsidTr="00EC79FD">
        <w:trPr>
          <w:tblCellSpacing w:w="15" w:type="dxa"/>
        </w:trPr>
        <w:tc>
          <w:tcPr>
            <w:tcW w:w="0" w:type="auto"/>
            <w:vAlign w:val="center"/>
            <w:hideMark/>
          </w:tcPr>
          <w:p w:rsidR="00EC79FD" w:rsidRPr="00EC79FD" w:rsidRDefault="00EC79FD" w:rsidP="00EC79FD">
            <w:pPr>
              <w:spacing w:line="276" w:lineRule="auto"/>
              <w:jc w:val="both"/>
              <w:rPr>
                <w:b/>
                <w:bCs/>
                <w:sz w:val="32"/>
                <w:szCs w:val="32"/>
              </w:rPr>
            </w:pP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01/1999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01/2001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01/2002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09/2003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01/2005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01/2007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10/2008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10/2009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10/2011 </w:t>
            </w:r>
          </w:p>
        </w:tc>
        <w:tc>
          <w:tcPr>
            <w:tcW w:w="0" w:type="auto"/>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10/2013 </w:t>
            </w:r>
          </w:p>
        </w:tc>
      </w:tr>
      <w:tr w:rsidR="00EC79FD" w:rsidRPr="00EC79FD" w:rsidTr="00EC79FD">
        <w:trPr>
          <w:tblCellSpacing w:w="15" w:type="dxa"/>
        </w:trPr>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Численность, тыс. чел.</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485,6</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548,7</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576,1</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666,8</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684,2</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791,8</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846,3</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868,2</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827,5</w:t>
            </w:r>
          </w:p>
        </w:tc>
        <w:tc>
          <w:tcPr>
            <w:tcW w:w="0" w:type="auto"/>
            <w:vAlign w:val="center"/>
            <w:hideMark/>
          </w:tcPr>
          <w:p w:rsidR="00EC79FD" w:rsidRPr="00EC79FD" w:rsidRDefault="00EC79FD" w:rsidP="00EC79FD">
            <w:pPr>
              <w:spacing w:line="276" w:lineRule="auto"/>
              <w:jc w:val="both"/>
              <w:rPr>
                <w:sz w:val="32"/>
                <w:szCs w:val="32"/>
              </w:rPr>
            </w:pPr>
            <w:r w:rsidRPr="00EC79FD">
              <w:rPr>
                <w:sz w:val="32"/>
                <w:szCs w:val="32"/>
              </w:rPr>
              <w:t xml:space="preserve">786,4 </w:t>
            </w:r>
          </w:p>
        </w:tc>
      </w:tr>
      <w:tr w:rsidR="00EC79FD" w:rsidRPr="00EC79FD" w:rsidTr="00EC79FD">
        <w:trPr>
          <w:tblCellSpacing w:w="15" w:type="dxa"/>
        </w:trPr>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Доля от трудоспособного населения (в %)</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0,67</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0,77</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0,8</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0,92</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0,93</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1,05</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1,12</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1,15</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1,09</w:t>
            </w:r>
          </w:p>
        </w:tc>
        <w:tc>
          <w:tcPr>
            <w:tcW w:w="0" w:type="auto"/>
            <w:vAlign w:val="center"/>
            <w:hideMark/>
          </w:tcPr>
          <w:p w:rsidR="00EC79FD" w:rsidRPr="00EC79FD" w:rsidRDefault="00EC79FD" w:rsidP="00EC79FD">
            <w:pPr>
              <w:spacing w:line="276" w:lineRule="auto"/>
              <w:jc w:val="both"/>
              <w:rPr>
                <w:sz w:val="32"/>
                <w:szCs w:val="32"/>
              </w:rPr>
            </w:pPr>
            <w:r w:rsidRPr="00EC79FD">
              <w:rPr>
                <w:i/>
                <w:iCs/>
                <w:sz w:val="32"/>
                <w:szCs w:val="32"/>
              </w:rPr>
              <w:t>1,04</w:t>
            </w:r>
            <w:r w:rsidRPr="00EC79FD">
              <w:rPr>
                <w:sz w:val="32"/>
                <w:szCs w:val="32"/>
              </w:rPr>
              <w:t xml:space="preserve"> </w:t>
            </w:r>
          </w:p>
        </w:tc>
      </w:tr>
    </w:tbl>
    <w:p w:rsidR="00EC79FD" w:rsidRPr="00EC79FD" w:rsidRDefault="00EC79FD" w:rsidP="00EC79FD">
      <w:pPr>
        <w:spacing w:line="276" w:lineRule="auto"/>
        <w:jc w:val="both"/>
        <w:rPr>
          <w:sz w:val="32"/>
          <w:szCs w:val="32"/>
        </w:rPr>
      </w:pPr>
      <w:r w:rsidRPr="00EC79FD">
        <w:rPr>
          <w:sz w:val="32"/>
          <w:szCs w:val="32"/>
        </w:rPr>
        <w:t>Численность сотрудников муниципальных органов по итогам 2013 года, по данным Росстата, составляла 352,2 тыс. Соотношение числа государственных и муниципальных служащих к жителям составляет 33 чиновника на 1000 человек занятых в экономике (по итогам 2014 года)</w:t>
      </w:r>
      <w:hyperlink r:id="rId258" w:anchor="cite_note-13" w:history="1">
        <w:r w:rsidRPr="00EC79FD">
          <w:rPr>
            <w:color w:val="0000FF" w:themeColor="hyperlink"/>
            <w:sz w:val="32"/>
            <w:szCs w:val="32"/>
            <w:u w:val="single"/>
            <w:vertAlign w:val="superscript"/>
          </w:rPr>
          <w:t>[12]</w:t>
        </w:r>
      </w:hyperlink>
      <w:hyperlink r:id="rId259" w:anchor="cite_note-14" w:history="1">
        <w:r w:rsidRPr="00EC79FD">
          <w:rPr>
            <w:color w:val="0000FF" w:themeColor="hyperlink"/>
            <w:sz w:val="32"/>
            <w:szCs w:val="32"/>
            <w:u w:val="single"/>
            <w:vertAlign w:val="superscript"/>
          </w:rPr>
          <w:t>[13]</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В марте 2019 года первый замминистра финансов Татьяна Нестеренко, выступая на коллегии казначейства, сообщила о начале масштабной реформы государственной службы. По ее словам, в 2020 году численность сотрудников территориальных органов власти сократится на 5 %, а в 2021-м — еще на 10 %. За этот же период под сокращение подпадут 10 % служащих центрального аппарата</w:t>
      </w:r>
      <w:hyperlink r:id="rId260" w:anchor="cite_note-15" w:history="1">
        <w:r w:rsidRPr="00EC79FD">
          <w:rPr>
            <w:color w:val="0000FF" w:themeColor="hyperlink"/>
            <w:sz w:val="32"/>
            <w:szCs w:val="32"/>
            <w:u w:val="single"/>
            <w:vertAlign w:val="superscript"/>
          </w:rPr>
          <w:t>[14]</w:t>
        </w:r>
      </w:hyperlink>
      <w:r w:rsidRPr="00EC79FD">
        <w:rPr>
          <w:sz w:val="32"/>
          <w:szCs w:val="32"/>
        </w:rPr>
        <w:t xml:space="preserve">. </w:t>
      </w:r>
    </w:p>
    <w:p w:rsidR="00EC79FD" w:rsidRPr="00EC79FD" w:rsidRDefault="00EC79FD" w:rsidP="00EC79FD">
      <w:pPr>
        <w:spacing w:line="276" w:lineRule="auto"/>
        <w:jc w:val="both"/>
        <w:rPr>
          <w:b/>
          <w:bCs/>
          <w:sz w:val="32"/>
          <w:szCs w:val="32"/>
        </w:rPr>
      </w:pPr>
      <w:r w:rsidRPr="00EC79FD">
        <w:rPr>
          <w:b/>
          <w:bCs/>
          <w:sz w:val="32"/>
          <w:szCs w:val="32"/>
        </w:rPr>
        <w:t>Должности государственной гражданской службы</w:t>
      </w:r>
    </w:p>
    <w:p w:rsidR="00EC79FD" w:rsidRPr="00EC79FD" w:rsidRDefault="00EC79FD" w:rsidP="00EC79FD">
      <w:pPr>
        <w:spacing w:line="276" w:lineRule="auto"/>
        <w:jc w:val="both"/>
        <w:rPr>
          <w:sz w:val="32"/>
          <w:szCs w:val="32"/>
        </w:rPr>
      </w:pPr>
      <w:r w:rsidRPr="00EC79FD">
        <w:rPr>
          <w:sz w:val="32"/>
          <w:szCs w:val="32"/>
        </w:rPr>
        <w:t>[</w:t>
      </w:r>
      <w:hyperlink r:id="rId261" w:tooltip="Редактировать раздел " w:history="1">
        <w:r w:rsidRPr="00EC79FD">
          <w:rPr>
            <w:color w:val="0000FF" w:themeColor="hyperlink"/>
            <w:sz w:val="32"/>
            <w:szCs w:val="32"/>
            <w:u w:val="single"/>
          </w:rPr>
          <w:t>править</w:t>
        </w:r>
      </w:hyperlink>
      <w:r w:rsidRPr="00EC79FD">
        <w:rPr>
          <w:sz w:val="32"/>
          <w:szCs w:val="32"/>
        </w:rPr>
        <w:t xml:space="preserve"> | </w:t>
      </w:r>
      <w:hyperlink r:id="rId262" w:tooltip="Редактировать код раздела " w:history="1">
        <w:r w:rsidRPr="00EC79FD">
          <w:rPr>
            <w:color w:val="0000FF" w:themeColor="hyperlink"/>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В государственных органах должности имеют точную структуру, определённую законодательством (федеральным и региональным), разделённую на категории и группы. Отличие штатной структуры государственных органов от большинства коммерческих организаций заключается в том, что независимо от направления работы, названия должностей являются одинаковыми в различных подразделениях. Например, ставка «ведущий консультант» присутствует в отделе пресс-службы Департамента управления делами и отделе налогового стимулирования Департамента инвестиционной политики. Специфических названий должностей, включающих сферу деятельности, на гражданской государственной службе не существует. </w:t>
      </w:r>
    </w:p>
    <w:p w:rsidR="00EC79FD" w:rsidRPr="00EC79FD" w:rsidRDefault="00EC79FD" w:rsidP="00EC79FD">
      <w:pPr>
        <w:spacing w:line="276" w:lineRule="auto"/>
        <w:jc w:val="both"/>
        <w:rPr>
          <w:sz w:val="32"/>
          <w:szCs w:val="32"/>
        </w:rPr>
      </w:pPr>
      <w:r w:rsidRPr="00EC79FD">
        <w:rPr>
          <w:sz w:val="32"/>
          <w:szCs w:val="32"/>
        </w:rPr>
        <w:t>В настоящее время определено 4 основных категории должностей, каждая из которых разделена на 3—4 группы</w:t>
      </w:r>
      <w:hyperlink r:id="rId263" w:anchor="cite_note-FZ_79-2" w:history="1">
        <w:r w:rsidRPr="00EC79FD">
          <w:rPr>
            <w:color w:val="0000FF" w:themeColor="hyperlink"/>
            <w:sz w:val="32"/>
            <w:szCs w:val="32"/>
            <w:u w:val="single"/>
            <w:vertAlign w:val="superscript"/>
          </w:rPr>
          <w:t>[2]</w:t>
        </w:r>
      </w:hyperlink>
      <w:r w:rsidRPr="00EC79FD">
        <w:rPr>
          <w:sz w:val="32"/>
          <w:szCs w:val="32"/>
        </w:rPr>
        <w:t xml:space="preserve">: </w:t>
      </w:r>
    </w:p>
    <w:p w:rsidR="00EC79FD" w:rsidRPr="00EC79FD" w:rsidRDefault="00EC79FD" w:rsidP="00EC79FD">
      <w:pPr>
        <w:numPr>
          <w:ilvl w:val="0"/>
          <w:numId w:val="57"/>
        </w:numPr>
        <w:spacing w:line="276" w:lineRule="auto"/>
        <w:jc w:val="both"/>
        <w:rPr>
          <w:sz w:val="32"/>
          <w:szCs w:val="32"/>
        </w:rPr>
      </w:pPr>
      <w:r w:rsidRPr="00EC79FD">
        <w:rPr>
          <w:b/>
          <w:bCs/>
          <w:sz w:val="32"/>
          <w:szCs w:val="32"/>
        </w:rPr>
        <w:t>руководители</w:t>
      </w:r>
      <w:r w:rsidRPr="00EC79FD">
        <w:rPr>
          <w:sz w:val="32"/>
          <w:szCs w:val="32"/>
        </w:rPr>
        <w:t xml:space="preserve"> — должности руководителей и заместителей руководителей государственных органов и их структурных подразделений, территориальных органов федеральных органов исполнительной власти и их структурных подразделений, представительств государственных органов и их структурных подразделений; </w:t>
      </w:r>
    </w:p>
    <w:p w:rsidR="00EC79FD" w:rsidRPr="00EC79FD" w:rsidRDefault="00EC79FD" w:rsidP="00EC79FD">
      <w:pPr>
        <w:numPr>
          <w:ilvl w:val="1"/>
          <w:numId w:val="57"/>
        </w:numPr>
        <w:spacing w:line="276" w:lineRule="auto"/>
        <w:jc w:val="both"/>
        <w:rPr>
          <w:sz w:val="32"/>
          <w:szCs w:val="32"/>
        </w:rPr>
      </w:pPr>
      <w:r w:rsidRPr="00EC79FD">
        <w:rPr>
          <w:sz w:val="32"/>
          <w:szCs w:val="32"/>
        </w:rPr>
        <w:t>высшая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главная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ведущая группа</w:t>
      </w:r>
    </w:p>
    <w:p w:rsidR="00EC79FD" w:rsidRPr="00EC79FD" w:rsidRDefault="00EC79FD" w:rsidP="00EC79FD">
      <w:pPr>
        <w:numPr>
          <w:ilvl w:val="0"/>
          <w:numId w:val="57"/>
        </w:numPr>
        <w:spacing w:line="276" w:lineRule="auto"/>
        <w:jc w:val="both"/>
        <w:rPr>
          <w:sz w:val="32"/>
          <w:szCs w:val="32"/>
        </w:rPr>
      </w:pPr>
      <w:r w:rsidRPr="00EC79FD">
        <w:rPr>
          <w:b/>
          <w:bCs/>
          <w:sz w:val="32"/>
          <w:szCs w:val="32"/>
        </w:rPr>
        <w:t>помощники (советники)</w:t>
      </w:r>
      <w:r w:rsidRPr="00EC79FD">
        <w:rPr>
          <w:sz w:val="32"/>
          <w:szCs w:val="32"/>
        </w:rPr>
        <w:t xml:space="preserve"> — должности, учреждаемые для содействия руководителям государственных органов, территориальных органов федеральных органов исполнительной власти и представительств государственных органов; </w:t>
      </w:r>
    </w:p>
    <w:p w:rsidR="00EC79FD" w:rsidRPr="00EC79FD" w:rsidRDefault="00EC79FD" w:rsidP="00EC79FD">
      <w:pPr>
        <w:numPr>
          <w:ilvl w:val="1"/>
          <w:numId w:val="57"/>
        </w:numPr>
        <w:spacing w:line="276" w:lineRule="auto"/>
        <w:jc w:val="both"/>
        <w:rPr>
          <w:sz w:val="32"/>
          <w:szCs w:val="32"/>
        </w:rPr>
      </w:pPr>
      <w:r w:rsidRPr="00EC79FD">
        <w:rPr>
          <w:sz w:val="32"/>
          <w:szCs w:val="32"/>
        </w:rPr>
        <w:t>высшая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главная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ведущая группа</w:t>
      </w:r>
    </w:p>
    <w:p w:rsidR="00EC79FD" w:rsidRPr="00EC79FD" w:rsidRDefault="00EC79FD" w:rsidP="00EC79FD">
      <w:pPr>
        <w:numPr>
          <w:ilvl w:val="0"/>
          <w:numId w:val="57"/>
        </w:numPr>
        <w:spacing w:line="276" w:lineRule="auto"/>
        <w:jc w:val="both"/>
        <w:rPr>
          <w:sz w:val="32"/>
          <w:szCs w:val="32"/>
        </w:rPr>
      </w:pPr>
      <w:r w:rsidRPr="00EC79FD">
        <w:rPr>
          <w:b/>
          <w:bCs/>
          <w:sz w:val="32"/>
          <w:szCs w:val="32"/>
        </w:rPr>
        <w:t>специалисты</w:t>
      </w:r>
      <w:r w:rsidRPr="00EC79FD">
        <w:rPr>
          <w:sz w:val="32"/>
          <w:szCs w:val="32"/>
        </w:rPr>
        <w:t xml:space="preserve"> — основная категория должностей, учреждаемая для профессионального обеспечения выполнения государственными органами установленных задач и функций; </w:t>
      </w:r>
    </w:p>
    <w:p w:rsidR="00EC79FD" w:rsidRPr="00EC79FD" w:rsidRDefault="00EC79FD" w:rsidP="00EC79FD">
      <w:pPr>
        <w:numPr>
          <w:ilvl w:val="1"/>
          <w:numId w:val="57"/>
        </w:numPr>
        <w:spacing w:line="276" w:lineRule="auto"/>
        <w:jc w:val="both"/>
        <w:rPr>
          <w:sz w:val="32"/>
          <w:szCs w:val="32"/>
        </w:rPr>
      </w:pPr>
      <w:r w:rsidRPr="00EC79FD">
        <w:rPr>
          <w:sz w:val="32"/>
          <w:szCs w:val="32"/>
        </w:rPr>
        <w:t>высшая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главная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ведущая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старшая группа</w:t>
      </w:r>
    </w:p>
    <w:p w:rsidR="00EC79FD" w:rsidRPr="00EC79FD" w:rsidRDefault="00EC79FD" w:rsidP="00EC79FD">
      <w:pPr>
        <w:numPr>
          <w:ilvl w:val="0"/>
          <w:numId w:val="57"/>
        </w:numPr>
        <w:spacing w:line="276" w:lineRule="auto"/>
        <w:jc w:val="both"/>
        <w:rPr>
          <w:sz w:val="32"/>
          <w:szCs w:val="32"/>
        </w:rPr>
      </w:pPr>
      <w:r w:rsidRPr="00EC79FD">
        <w:rPr>
          <w:b/>
          <w:bCs/>
          <w:sz w:val="32"/>
          <w:szCs w:val="32"/>
        </w:rPr>
        <w:t>обеспечивающие специалисты</w:t>
      </w:r>
      <w:r w:rsidRPr="00EC79FD">
        <w:rPr>
          <w:sz w:val="32"/>
          <w:szCs w:val="32"/>
        </w:rPr>
        <w:t xml:space="preserve">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w:t>
      </w:r>
    </w:p>
    <w:p w:rsidR="00EC79FD" w:rsidRPr="00EC79FD" w:rsidRDefault="00EC79FD" w:rsidP="00EC79FD">
      <w:pPr>
        <w:numPr>
          <w:ilvl w:val="1"/>
          <w:numId w:val="57"/>
        </w:numPr>
        <w:spacing w:line="276" w:lineRule="auto"/>
        <w:jc w:val="both"/>
        <w:rPr>
          <w:sz w:val="32"/>
          <w:szCs w:val="32"/>
        </w:rPr>
      </w:pPr>
      <w:r w:rsidRPr="00EC79FD">
        <w:rPr>
          <w:sz w:val="32"/>
          <w:szCs w:val="32"/>
        </w:rPr>
        <w:t>главная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ведущая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старшая группа</w:t>
      </w:r>
    </w:p>
    <w:p w:rsidR="00EC79FD" w:rsidRPr="00EC79FD" w:rsidRDefault="00EC79FD" w:rsidP="00EC79FD">
      <w:pPr>
        <w:numPr>
          <w:ilvl w:val="1"/>
          <w:numId w:val="57"/>
        </w:numPr>
        <w:spacing w:line="276" w:lineRule="auto"/>
        <w:jc w:val="both"/>
        <w:rPr>
          <w:sz w:val="32"/>
          <w:szCs w:val="32"/>
        </w:rPr>
      </w:pPr>
      <w:r w:rsidRPr="00EC79FD">
        <w:rPr>
          <w:sz w:val="32"/>
          <w:szCs w:val="32"/>
        </w:rPr>
        <w:t>младшая группа</w:t>
      </w:r>
    </w:p>
    <w:p w:rsidR="00EC79FD" w:rsidRPr="00EC79FD" w:rsidRDefault="00EC79FD" w:rsidP="00EC79FD">
      <w:pPr>
        <w:spacing w:line="276" w:lineRule="auto"/>
        <w:jc w:val="both"/>
        <w:rPr>
          <w:sz w:val="32"/>
          <w:szCs w:val="32"/>
        </w:rPr>
      </w:pPr>
      <w:r w:rsidRPr="00EC79FD">
        <w:rPr>
          <w:sz w:val="32"/>
          <w:szCs w:val="32"/>
        </w:rPr>
        <w:t xml:space="preserve">Таким образом, все должности распределены одновременно по категориям и группам. Точное наименование должностей устанавливается </w:t>
      </w:r>
      <w:hyperlink r:id="rId264" w:tooltip="Указ Президента Российской Федерации" w:history="1">
        <w:r w:rsidRPr="00EC79FD">
          <w:rPr>
            <w:color w:val="0000FF" w:themeColor="hyperlink"/>
            <w:sz w:val="32"/>
            <w:szCs w:val="32"/>
            <w:u w:val="single"/>
          </w:rPr>
          <w:t>указом Президента России</w:t>
        </w:r>
      </w:hyperlink>
      <w:r w:rsidRPr="00EC79FD">
        <w:rPr>
          <w:sz w:val="32"/>
          <w:szCs w:val="32"/>
        </w:rPr>
        <w:t xml:space="preserve"> в виде «Реестра должностей государственной гражданской службы Российской Федерации». С учётом предусмотренных Реестром должностей, руководитель органа власти утверждает структуру ведомства и определяет штатное расписание для подразделений. </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23"/>
        <w:gridCol w:w="1969"/>
        <w:gridCol w:w="4117"/>
      </w:tblGrid>
      <w:tr w:rsidR="00EC79FD" w:rsidRPr="00EC79FD" w:rsidTr="00EC79FD">
        <w:trPr>
          <w:tblCellSpacing w:w="0" w:type="dxa"/>
        </w:trPr>
        <w:tc>
          <w:tcPr>
            <w:tcW w:w="0" w:type="auto"/>
            <w:gridSpan w:val="3"/>
            <w:tcBorders>
              <w:top w:val="nil"/>
              <w:left w:val="nil"/>
              <w:bottom w:val="nil"/>
              <w:right w:val="nil"/>
            </w:tcBorders>
            <w:shd w:val="clear" w:color="auto" w:fill="EFEFEF"/>
            <w:vAlign w:val="center"/>
            <w:hideMark/>
          </w:tcPr>
          <w:p w:rsidR="00EC79FD" w:rsidRPr="00EC79FD" w:rsidRDefault="00EC79FD" w:rsidP="00EC79FD">
            <w:pPr>
              <w:spacing w:line="276" w:lineRule="auto"/>
              <w:jc w:val="both"/>
              <w:rPr>
                <w:sz w:val="32"/>
                <w:szCs w:val="32"/>
              </w:rPr>
            </w:pPr>
            <w:r w:rsidRPr="00EC79FD">
              <w:rPr>
                <w:b/>
                <w:bCs/>
                <w:sz w:val="32"/>
                <w:szCs w:val="32"/>
              </w:rPr>
              <w:t>Выдержка из реестра должностей гражданской госслужбы в части перечня должностей в федеральных министерствах</w:t>
            </w:r>
            <w:r w:rsidRPr="00EC79FD">
              <w:rPr>
                <w:sz w:val="32"/>
                <w:szCs w:val="32"/>
              </w:rPr>
              <w:t xml:space="preserve"> </w:t>
            </w:r>
          </w:p>
        </w:tc>
      </w:tr>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Категории должностей </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Группы должностей </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EC79FD" w:rsidRPr="00EC79FD" w:rsidRDefault="00EC79FD" w:rsidP="00EC79FD">
            <w:pPr>
              <w:spacing w:line="276" w:lineRule="auto"/>
              <w:jc w:val="both"/>
              <w:rPr>
                <w:b/>
                <w:bCs/>
                <w:sz w:val="32"/>
                <w:szCs w:val="32"/>
              </w:rPr>
            </w:pPr>
            <w:r w:rsidRPr="00EC79FD">
              <w:rPr>
                <w:b/>
                <w:bCs/>
                <w:sz w:val="32"/>
                <w:szCs w:val="32"/>
              </w:rPr>
              <w:t>Должности (пример)</w:t>
            </w:r>
            <w:hyperlink r:id="rId265" w:anchor="cite_note-reestr_gos-16" w:history="1">
              <w:r w:rsidRPr="00EC79FD">
                <w:rPr>
                  <w:b/>
                  <w:bCs/>
                  <w:color w:val="0000FF" w:themeColor="hyperlink"/>
                  <w:sz w:val="32"/>
                  <w:szCs w:val="32"/>
                  <w:u w:val="single"/>
                  <w:vertAlign w:val="superscript"/>
                </w:rPr>
                <w:t>[15]</w:t>
              </w:r>
            </w:hyperlink>
            <w:r w:rsidRPr="00EC79FD">
              <w:rPr>
                <w:b/>
                <w:bCs/>
                <w:sz w:val="32"/>
                <w:szCs w:val="32"/>
              </w:rPr>
              <w:t xml:space="preserve"> </w:t>
            </w:r>
          </w:p>
        </w:tc>
      </w:tr>
      <w:tr w:rsidR="00EC79FD" w:rsidRPr="00EC79FD" w:rsidTr="00EC79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Руководители </w:t>
            </w: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Высшая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Первый заместитель федерального министра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федерального министра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Уполномоченный РФ при Европейском суде по правам человека - заместитель Министра юстиции РФ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w:t>
            </w:r>
            <w:hyperlink r:id="rId266" w:tooltip="Министерство регионального развития Российской Федерации" w:history="1">
              <w:r w:rsidRPr="00EC79FD">
                <w:rPr>
                  <w:color w:val="0000FF" w:themeColor="hyperlink"/>
                  <w:sz w:val="32"/>
                  <w:szCs w:val="32"/>
                  <w:u w:val="single"/>
                </w:rPr>
                <w:t>Министра регионального развития Российской Федерации</w:t>
              </w:r>
            </w:hyperlink>
            <w:r w:rsidRPr="00EC79FD">
              <w:rPr>
                <w:sz w:val="32"/>
                <w:szCs w:val="32"/>
              </w:rPr>
              <w:t xml:space="preserve"> по федеральному округу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федерального министра - руководитель (директор) </w:t>
            </w:r>
            <w:hyperlink r:id="rId267" w:tooltip="Федеральное агентство" w:history="1">
              <w:r w:rsidRPr="00EC79FD">
                <w:rPr>
                  <w:color w:val="0000FF" w:themeColor="hyperlink"/>
                  <w:sz w:val="32"/>
                  <w:szCs w:val="32"/>
                  <w:u w:val="single"/>
                </w:rPr>
                <w:t>федерального агентства</w:t>
              </w:r>
            </w:hyperlink>
            <w:r w:rsidRPr="00EC79FD">
              <w:rPr>
                <w:sz w:val="32"/>
                <w:szCs w:val="32"/>
              </w:rPr>
              <w:t xml:space="preserve">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Руководитель (начальник) службы федерального министерства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Руководитель аппарата федерального министра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Руководитель (директор) департамента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руководителя (начальника) службы федерального министерства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руководителя аппарата федерального министра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главного управления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директора департамента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руководителя (директора) департамента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Первый заместитель начальника главного управления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главного управления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Главная группа </w:t>
            </w:r>
          </w:p>
        </w:tc>
        <w:tc>
          <w:tcPr>
            <w:tcW w:w="0" w:type="auto"/>
            <w:vAlign w:val="center"/>
            <w:hideMark/>
          </w:tcPr>
          <w:p w:rsidR="00EC79FD" w:rsidRPr="00EC79FD" w:rsidRDefault="00EC79FD" w:rsidP="00EC79FD">
            <w:pPr>
              <w:spacing w:line="276" w:lineRule="auto"/>
              <w:jc w:val="both"/>
              <w:rPr>
                <w:sz w:val="32"/>
                <w:szCs w:val="32"/>
              </w:rPr>
            </w:pP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управления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управления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отдела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отдела </w:t>
            </w:r>
          </w:p>
        </w:tc>
      </w:tr>
      <w:tr w:rsidR="00EC79FD" w:rsidRPr="00EC79FD" w:rsidTr="00EC79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Помощники (советники) </w:t>
            </w: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Высшая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Помощник федерального министра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Советник федерального министра </w:t>
            </w:r>
          </w:p>
        </w:tc>
      </w:tr>
      <w:tr w:rsidR="00EC79FD" w:rsidRPr="00EC79FD" w:rsidTr="00EC79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Специалисты </w:t>
            </w: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Главная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отдела в департаменте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отдела в аппарате Уполномоченного России при Европейском суде по правам человека - заместителя </w:t>
            </w:r>
            <w:hyperlink r:id="rId268" w:tooltip="Министерство юстиции Российской Федерации" w:history="1">
              <w:r w:rsidRPr="00EC79FD">
                <w:rPr>
                  <w:color w:val="0000FF" w:themeColor="hyperlink"/>
                  <w:sz w:val="32"/>
                  <w:szCs w:val="32"/>
                  <w:u w:val="single"/>
                </w:rPr>
                <w:t>Министра юстиции Российской Федерации</w:t>
              </w:r>
            </w:hyperlink>
            <w:r w:rsidRPr="00EC79FD">
              <w:rPr>
                <w:sz w:val="32"/>
                <w:szCs w:val="32"/>
              </w:rPr>
              <w:t xml:space="preserve">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отдела в службе федерального министерства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отдела в главном управлении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Начальник отдела в управлении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Референт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Ведущая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отдела в департаменте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отдела в аппарате Уполномоченного России при Европейском суде по правам человека - заместителя Министра юстиции Российской Федерации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отдела в службе федерального министерства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отдела в главном управлении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Заместитель начальника отдела в управлении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Помощник руководителя (начальника) службы федерального министерства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Советник руководителя (начальника) службы федерального министерства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Ведущий советник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Советник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Ведущий консультант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Консультант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Старшая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Главный специалист-эксперт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Ведущий специалист-эксперт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Специалист-эксперт </w:t>
            </w:r>
          </w:p>
        </w:tc>
      </w:tr>
      <w:tr w:rsidR="00EC79FD" w:rsidRPr="00EC79FD" w:rsidTr="00EC79F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Обеспечивающие специалисты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Ведущая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Ведущий специалист 2 разряда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Старшая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Старший специалист 1 разряда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Старший специалист 2 разряда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Старший специалист 3 разряда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EC79FD" w:rsidRPr="00EC79FD" w:rsidRDefault="00EC79FD" w:rsidP="00EC79FD">
            <w:pPr>
              <w:spacing w:line="276" w:lineRule="auto"/>
              <w:jc w:val="both"/>
              <w:rPr>
                <w:sz w:val="32"/>
                <w:szCs w:val="32"/>
              </w:rPr>
            </w:pPr>
            <w:r w:rsidRPr="00EC79FD">
              <w:rPr>
                <w:sz w:val="32"/>
                <w:szCs w:val="32"/>
              </w:rPr>
              <w:t xml:space="preserve">Младшая группа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Специалист 1 разряда </w:t>
            </w:r>
          </w:p>
        </w:tc>
      </w:tr>
      <w:tr w:rsidR="00EC79FD" w:rsidRPr="00EC79FD" w:rsidTr="00EC79F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Специалист 2 разряда </w:t>
            </w:r>
          </w:p>
        </w:tc>
      </w:tr>
    </w:tbl>
    <w:p w:rsidR="00EC79FD" w:rsidRPr="00EC79FD" w:rsidRDefault="00EC79FD" w:rsidP="00EC79FD">
      <w:pPr>
        <w:spacing w:line="276" w:lineRule="auto"/>
        <w:jc w:val="both"/>
        <w:rPr>
          <w:b/>
          <w:bCs/>
          <w:sz w:val="32"/>
          <w:szCs w:val="32"/>
        </w:rPr>
      </w:pPr>
      <w:r w:rsidRPr="00EC79FD">
        <w:rPr>
          <w:b/>
          <w:bCs/>
          <w:sz w:val="32"/>
          <w:szCs w:val="32"/>
        </w:rPr>
        <w:t>Классные чины</w:t>
      </w:r>
    </w:p>
    <w:p w:rsidR="00EC79FD" w:rsidRPr="00EC79FD" w:rsidRDefault="00EC79FD" w:rsidP="00EC79FD">
      <w:pPr>
        <w:spacing w:line="276" w:lineRule="auto"/>
        <w:jc w:val="both"/>
        <w:rPr>
          <w:sz w:val="32"/>
          <w:szCs w:val="32"/>
        </w:rPr>
      </w:pPr>
      <w:r w:rsidRPr="00EC79FD">
        <w:rPr>
          <w:sz w:val="32"/>
          <w:szCs w:val="32"/>
        </w:rPr>
        <w:t>[</w:t>
      </w:r>
      <w:hyperlink r:id="rId269" w:tooltip="Редактировать раздел " w:history="1">
        <w:r w:rsidRPr="00EC79FD">
          <w:rPr>
            <w:sz w:val="32"/>
            <w:szCs w:val="32"/>
            <w:u w:val="single"/>
          </w:rPr>
          <w:t>править</w:t>
        </w:r>
      </w:hyperlink>
      <w:r w:rsidRPr="00EC79FD">
        <w:rPr>
          <w:sz w:val="32"/>
          <w:szCs w:val="32"/>
        </w:rPr>
        <w:t xml:space="preserve"> | </w:t>
      </w:r>
      <w:hyperlink r:id="rId270" w:tooltip="Редактировать код раздела " w:history="1">
        <w:r w:rsidRPr="00EC79FD">
          <w:rPr>
            <w:sz w:val="32"/>
            <w:szCs w:val="32"/>
            <w:u w:val="single"/>
          </w:rPr>
          <w:t>править код</w:t>
        </w:r>
      </w:hyperlink>
      <w:r w:rsidRPr="00EC79FD">
        <w:rPr>
          <w:sz w:val="32"/>
          <w:szCs w:val="32"/>
        </w:rPr>
        <w:t>]</w:t>
      </w:r>
    </w:p>
    <w:p w:rsidR="00EC79FD" w:rsidRPr="00EC79FD" w:rsidRDefault="00886141" w:rsidP="00EC79FD">
      <w:pPr>
        <w:spacing w:line="276" w:lineRule="auto"/>
        <w:jc w:val="both"/>
        <w:rPr>
          <w:sz w:val="32"/>
          <w:szCs w:val="32"/>
        </w:rPr>
      </w:pPr>
      <w:hyperlink r:id="rId271" w:tooltip="Классный чин" w:history="1">
        <w:r w:rsidR="00EC79FD" w:rsidRPr="00EC79FD">
          <w:rPr>
            <w:sz w:val="32"/>
            <w:szCs w:val="32"/>
            <w:u w:val="single"/>
          </w:rPr>
          <w:t>Классный чин</w:t>
        </w:r>
      </w:hyperlink>
      <w:r w:rsidR="00EC79FD" w:rsidRPr="00EC79FD">
        <w:rPr>
          <w:sz w:val="32"/>
          <w:szCs w:val="32"/>
        </w:rPr>
        <w:t xml:space="preserve"> гражданской службы — (ранг) государственного гражданского служащего, присваиваемое в соответствии с замещаемой должностью (если быть точнее — в соответствии с группой должностей), по результатам квалификационного экзамена</w:t>
      </w:r>
      <w:hyperlink r:id="rId272" w:anchor="cite_note-FZ_79-2" w:history="1">
        <w:r w:rsidR="00EC79FD" w:rsidRPr="00EC79FD">
          <w:rPr>
            <w:sz w:val="32"/>
            <w:szCs w:val="32"/>
            <w:u w:val="single"/>
            <w:vertAlign w:val="superscript"/>
          </w:rPr>
          <w:t>[2]</w:t>
        </w:r>
      </w:hyperlink>
      <w:r w:rsidR="00EC79FD" w:rsidRPr="00EC79FD">
        <w:rPr>
          <w:sz w:val="32"/>
          <w:szCs w:val="32"/>
        </w:rPr>
        <w:t xml:space="preserve">. Является аналогом </w:t>
      </w:r>
      <w:hyperlink r:id="rId273" w:tooltip="Воинское звание" w:history="1">
        <w:r w:rsidR="00EC79FD" w:rsidRPr="00EC79FD">
          <w:rPr>
            <w:sz w:val="32"/>
            <w:szCs w:val="32"/>
            <w:u w:val="single"/>
          </w:rPr>
          <w:t>воинского звания</w:t>
        </w:r>
      </w:hyperlink>
      <w:r w:rsidR="00EC79FD" w:rsidRPr="00EC79FD">
        <w:rPr>
          <w:sz w:val="32"/>
          <w:szCs w:val="32"/>
        </w:rPr>
        <w:t xml:space="preserve">. Соотношение воинских званий и классных чинов гражданских служащих определяется </w:t>
      </w:r>
      <w:hyperlink r:id="rId274" w:tooltip="Указ Президента Российской Федерации" w:history="1">
        <w:r w:rsidR="00EC79FD" w:rsidRPr="00EC79FD">
          <w:rPr>
            <w:sz w:val="32"/>
            <w:szCs w:val="32"/>
            <w:u w:val="single"/>
          </w:rPr>
          <w:t>указами</w:t>
        </w:r>
      </w:hyperlink>
      <w:r w:rsidR="00EC79FD" w:rsidRPr="00EC79FD">
        <w:rPr>
          <w:sz w:val="32"/>
          <w:szCs w:val="32"/>
        </w:rPr>
        <w:t xml:space="preserve"> президента России. При этом звания и чин (ранг) не являются равнозначными, а таблица сопоставления служит лишь для определения оклада и знаков различия. Например, Действительный государственный советник Российской Федерации 1 класса и Генерал Армии Российской Федерации не являются равнозначными, а лишь сопоставляются и имеют общие черты связанные со сходством погон и оклада по званию (чину).</w:t>
      </w:r>
      <w:hyperlink r:id="rId275" w:anchor="cite_note-17" w:history="1">
        <w:r w:rsidR="00EC79FD" w:rsidRPr="00EC79FD">
          <w:rPr>
            <w:sz w:val="32"/>
            <w:szCs w:val="32"/>
            <w:u w:val="single"/>
            <w:vertAlign w:val="superscript"/>
          </w:rPr>
          <w:t>[16]</w:t>
        </w:r>
      </w:hyperlink>
      <w:r w:rsidR="00EC79FD"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Без квалификационного экзамена </w:t>
      </w:r>
      <w:hyperlink r:id="rId276" w:tooltip="Классный чин" w:history="1">
        <w:r w:rsidRPr="00EC79FD">
          <w:rPr>
            <w:sz w:val="32"/>
            <w:szCs w:val="32"/>
            <w:u w:val="single"/>
          </w:rPr>
          <w:t>классные чины</w:t>
        </w:r>
      </w:hyperlink>
      <w:r w:rsidRPr="00EC79FD">
        <w:rPr>
          <w:sz w:val="32"/>
          <w:szCs w:val="32"/>
        </w:rPr>
        <w:t xml:space="preserve"> присваиваются следующим категориям гражданских служащих</w:t>
      </w:r>
      <w:hyperlink r:id="rId277" w:anchor="cite_note-FZ_79-2" w:history="1">
        <w:r w:rsidRPr="00EC79FD">
          <w:rPr>
            <w:sz w:val="32"/>
            <w:szCs w:val="32"/>
            <w:u w:val="single"/>
            <w:vertAlign w:val="superscript"/>
          </w:rPr>
          <w:t>[2]</w:t>
        </w:r>
      </w:hyperlink>
      <w:r w:rsidRPr="00EC79FD">
        <w:rPr>
          <w:sz w:val="32"/>
          <w:szCs w:val="32"/>
        </w:rPr>
        <w:t xml:space="preserve">: </w:t>
      </w:r>
    </w:p>
    <w:p w:rsidR="00EC79FD" w:rsidRPr="00EC79FD" w:rsidRDefault="00EC79FD" w:rsidP="00EC79FD">
      <w:pPr>
        <w:numPr>
          <w:ilvl w:val="0"/>
          <w:numId w:val="58"/>
        </w:numPr>
        <w:spacing w:line="276" w:lineRule="auto"/>
        <w:jc w:val="both"/>
        <w:rPr>
          <w:sz w:val="32"/>
          <w:szCs w:val="32"/>
        </w:rPr>
      </w:pPr>
      <w:r w:rsidRPr="00EC79FD">
        <w:rPr>
          <w:sz w:val="32"/>
          <w:szCs w:val="32"/>
        </w:rPr>
        <w:t>замещающим должности категории «руководители», относящиеся к высшей группе должностей;</w:t>
      </w:r>
    </w:p>
    <w:p w:rsidR="00EC79FD" w:rsidRPr="00EC79FD" w:rsidRDefault="00EC79FD" w:rsidP="00EC79FD">
      <w:pPr>
        <w:numPr>
          <w:ilvl w:val="0"/>
          <w:numId w:val="58"/>
        </w:numPr>
        <w:spacing w:line="276" w:lineRule="auto"/>
        <w:jc w:val="both"/>
        <w:rPr>
          <w:sz w:val="32"/>
          <w:szCs w:val="32"/>
        </w:rPr>
      </w:pPr>
      <w:r w:rsidRPr="00EC79FD">
        <w:rPr>
          <w:sz w:val="32"/>
          <w:szCs w:val="32"/>
        </w:rPr>
        <w:t xml:space="preserve">замещающим должности категории «помощники (советники)», назначение на которые и освобождение от которых осуществляются </w:t>
      </w:r>
      <w:hyperlink r:id="rId278" w:tooltip="Президент Российской Федерации" w:history="1">
        <w:r w:rsidRPr="00EC79FD">
          <w:rPr>
            <w:sz w:val="32"/>
            <w:szCs w:val="32"/>
            <w:u w:val="single"/>
          </w:rPr>
          <w:t>президентом России</w:t>
        </w:r>
      </w:hyperlink>
      <w:r w:rsidRPr="00EC79FD">
        <w:rPr>
          <w:sz w:val="32"/>
          <w:szCs w:val="32"/>
        </w:rPr>
        <w:t>;</w:t>
      </w:r>
    </w:p>
    <w:p w:rsidR="00EC79FD" w:rsidRPr="00EC79FD" w:rsidRDefault="00EC79FD" w:rsidP="00EC79FD">
      <w:pPr>
        <w:numPr>
          <w:ilvl w:val="0"/>
          <w:numId w:val="58"/>
        </w:numPr>
        <w:spacing w:line="276" w:lineRule="auto"/>
        <w:jc w:val="both"/>
        <w:rPr>
          <w:sz w:val="32"/>
          <w:szCs w:val="32"/>
        </w:rPr>
      </w:pPr>
      <w:r w:rsidRPr="00EC79FD">
        <w:rPr>
          <w:sz w:val="32"/>
          <w:szCs w:val="32"/>
        </w:rPr>
        <w:t xml:space="preserve">замещающим должности, относящиеся к главной группе должностей, назначение на которые и освобождение от которых осуществляются </w:t>
      </w:r>
      <w:hyperlink r:id="rId279" w:tooltip="Правительство Российской Федерации" w:history="1">
        <w:r w:rsidRPr="00EC79FD">
          <w:rPr>
            <w:sz w:val="32"/>
            <w:szCs w:val="32"/>
            <w:u w:val="single"/>
          </w:rPr>
          <w:t>Правительством Российской Федерации</w:t>
        </w:r>
      </w:hyperlink>
      <w:r w:rsidRPr="00EC79FD">
        <w:rPr>
          <w:sz w:val="32"/>
          <w:szCs w:val="32"/>
        </w:rPr>
        <w:t>.</w:t>
      </w:r>
    </w:p>
    <w:p w:rsidR="00EC79FD" w:rsidRPr="00EC79FD" w:rsidRDefault="00886141" w:rsidP="00EC79FD">
      <w:pPr>
        <w:spacing w:line="276" w:lineRule="auto"/>
        <w:jc w:val="both"/>
        <w:rPr>
          <w:sz w:val="32"/>
          <w:szCs w:val="32"/>
        </w:rPr>
      </w:pPr>
      <w:hyperlink r:id="rId280" w:tooltip="Классный чин" w:history="1">
        <w:r w:rsidR="00EC79FD" w:rsidRPr="00EC79FD">
          <w:rPr>
            <w:sz w:val="32"/>
            <w:szCs w:val="32"/>
            <w:u w:val="single"/>
          </w:rPr>
          <w:t>Классный чин</w:t>
        </w:r>
      </w:hyperlink>
      <w:r w:rsidR="00EC79FD" w:rsidRPr="00EC79FD">
        <w:rPr>
          <w:sz w:val="32"/>
          <w:szCs w:val="32"/>
        </w:rPr>
        <w:t xml:space="preserve"> сохраняется за гражданским служащим пожизненно. При нахождении на государственной службе за классный чин выплачивается дополнительное вознаграждение в размере, установленном актами </w:t>
      </w:r>
      <w:hyperlink r:id="rId281" w:tooltip="Президент Российской Федерации" w:history="1">
        <w:r w:rsidR="00EC79FD" w:rsidRPr="00EC79FD">
          <w:rPr>
            <w:sz w:val="32"/>
            <w:szCs w:val="32"/>
            <w:u w:val="single"/>
          </w:rPr>
          <w:t>президента России</w:t>
        </w:r>
      </w:hyperlink>
      <w:hyperlink r:id="rId282" w:anchor="cite_note-FZ_79-2" w:history="1">
        <w:r w:rsidR="00EC79FD" w:rsidRPr="00EC79FD">
          <w:rPr>
            <w:sz w:val="32"/>
            <w:szCs w:val="32"/>
            <w:u w:val="single"/>
            <w:vertAlign w:val="superscript"/>
          </w:rPr>
          <w:t>[2]</w:t>
        </w:r>
      </w:hyperlink>
      <w:hyperlink r:id="rId283" w:anchor="cite_note-указ_о_чинах-18" w:history="1">
        <w:r w:rsidR="00EC79FD" w:rsidRPr="00EC79FD">
          <w:rPr>
            <w:sz w:val="32"/>
            <w:szCs w:val="32"/>
            <w:u w:val="single"/>
            <w:vertAlign w:val="superscript"/>
          </w:rPr>
          <w:t>[17]</w:t>
        </w:r>
      </w:hyperlink>
      <w:r w:rsidR="00EC79FD" w:rsidRPr="00EC79FD">
        <w:rPr>
          <w:sz w:val="32"/>
          <w:szCs w:val="32"/>
        </w:rPr>
        <w:t xml:space="preserve">. </w:t>
      </w:r>
    </w:p>
    <w:p w:rsidR="00EC79FD" w:rsidRPr="00EC79FD" w:rsidRDefault="00EC79FD" w:rsidP="00EC79FD">
      <w:pPr>
        <w:spacing w:line="276" w:lineRule="auto"/>
        <w:jc w:val="both"/>
        <w:rPr>
          <w:b/>
          <w:bCs/>
          <w:sz w:val="32"/>
          <w:szCs w:val="32"/>
        </w:rPr>
      </w:pPr>
      <w:r w:rsidRPr="00EC79FD">
        <w:rPr>
          <w:b/>
          <w:bCs/>
          <w:sz w:val="32"/>
          <w:szCs w:val="32"/>
        </w:rPr>
        <w:t>Распределение классных чинов по группам должностей</w:t>
      </w:r>
    </w:p>
    <w:p w:rsidR="00EC79FD" w:rsidRPr="00EC79FD" w:rsidRDefault="00EC79FD" w:rsidP="00EC79FD">
      <w:pPr>
        <w:spacing w:line="276" w:lineRule="auto"/>
        <w:jc w:val="both"/>
        <w:rPr>
          <w:sz w:val="32"/>
          <w:szCs w:val="32"/>
        </w:rPr>
      </w:pPr>
      <w:r w:rsidRPr="00EC79FD">
        <w:rPr>
          <w:sz w:val="32"/>
          <w:szCs w:val="32"/>
        </w:rPr>
        <w:t>[</w:t>
      </w:r>
      <w:hyperlink r:id="rId284" w:tooltip="Редактировать раздел " w:history="1">
        <w:r w:rsidRPr="00EC79FD">
          <w:rPr>
            <w:sz w:val="32"/>
            <w:szCs w:val="32"/>
            <w:u w:val="single"/>
          </w:rPr>
          <w:t>править</w:t>
        </w:r>
      </w:hyperlink>
      <w:r w:rsidRPr="00EC79FD">
        <w:rPr>
          <w:sz w:val="32"/>
          <w:szCs w:val="32"/>
        </w:rPr>
        <w:t xml:space="preserve"> | </w:t>
      </w:r>
      <w:hyperlink r:id="rId285" w:tooltip="Редактировать код раздела " w:history="1">
        <w:r w:rsidRPr="00EC79FD">
          <w:rPr>
            <w:sz w:val="32"/>
            <w:szCs w:val="32"/>
            <w:u w:val="single"/>
          </w:rPr>
          <w:t>править код</w:t>
        </w:r>
      </w:hyperlink>
      <w:r w:rsidRPr="00EC79FD">
        <w:rPr>
          <w:sz w:val="32"/>
          <w:szCs w:val="32"/>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801"/>
        <w:gridCol w:w="2584"/>
        <w:gridCol w:w="2584"/>
        <w:gridCol w:w="2849"/>
      </w:tblGrid>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Группа должностей </w:t>
            </w:r>
          </w:p>
        </w:tc>
        <w:tc>
          <w:tcPr>
            <w:tcW w:w="0" w:type="auto"/>
            <w:tcBorders>
              <w:top w:val="outset" w:sz="6" w:space="0" w:color="auto"/>
              <w:left w:val="outset" w:sz="6" w:space="0" w:color="auto"/>
              <w:bottom w:val="outset" w:sz="6" w:space="0" w:color="auto"/>
              <w:right w:val="outset" w:sz="6" w:space="0" w:color="auto"/>
            </w:tcBorders>
            <w:shd w:val="clear" w:color="auto" w:fill="EFEFEF"/>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Федеральная гражданская служба </w:t>
            </w:r>
          </w:p>
        </w:tc>
        <w:tc>
          <w:tcPr>
            <w:tcW w:w="0" w:type="auto"/>
            <w:tcBorders>
              <w:top w:val="outset" w:sz="6" w:space="0" w:color="auto"/>
              <w:left w:val="outset" w:sz="6" w:space="0" w:color="auto"/>
              <w:bottom w:val="outset" w:sz="6" w:space="0" w:color="auto"/>
              <w:right w:val="outset" w:sz="6" w:space="0" w:color="auto"/>
            </w:tcBorders>
            <w:shd w:val="clear" w:color="auto" w:fill="FFDEAD"/>
            <w:vAlign w:val="center"/>
            <w:hideMark/>
          </w:tcPr>
          <w:p w:rsidR="00EC79FD" w:rsidRPr="00EC79FD" w:rsidRDefault="00EC79FD" w:rsidP="00EC79FD">
            <w:pPr>
              <w:spacing w:line="276" w:lineRule="auto"/>
              <w:jc w:val="both"/>
              <w:rPr>
                <w:b/>
                <w:bCs/>
                <w:sz w:val="32"/>
                <w:szCs w:val="32"/>
              </w:rPr>
            </w:pPr>
            <w:r w:rsidRPr="00EC79FD">
              <w:rPr>
                <w:b/>
                <w:bCs/>
                <w:sz w:val="32"/>
                <w:szCs w:val="32"/>
              </w:rPr>
              <w:t xml:space="preserve">Гражданская служба </w:t>
            </w:r>
            <w:hyperlink r:id="rId286" w:tooltip="Субъект Российской Федерации" w:history="1">
              <w:r w:rsidRPr="00EC79FD">
                <w:rPr>
                  <w:b/>
                  <w:bCs/>
                  <w:sz w:val="32"/>
                  <w:szCs w:val="32"/>
                  <w:u w:val="single"/>
                </w:rPr>
                <w:t>субъекта России</w:t>
              </w:r>
            </w:hyperlink>
            <w:r w:rsidRPr="00EC79FD">
              <w:rPr>
                <w:b/>
                <w:bCs/>
                <w:sz w:val="32"/>
                <w:szCs w:val="32"/>
              </w:rPr>
              <w:t xml:space="preserve"> </w:t>
            </w:r>
          </w:p>
        </w:tc>
        <w:tc>
          <w:tcPr>
            <w:tcW w:w="3000" w:type="dxa"/>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b/>
                <w:bCs/>
                <w:sz w:val="32"/>
                <w:szCs w:val="32"/>
              </w:rPr>
            </w:pPr>
            <w:r w:rsidRPr="00EC79FD">
              <w:rPr>
                <w:b/>
                <w:bCs/>
                <w:sz w:val="32"/>
                <w:szCs w:val="32"/>
              </w:rPr>
              <w:t>Кем присваивается</w:t>
            </w:r>
            <w:hyperlink r:id="rId287" w:anchor="cite_note-19" w:history="1">
              <w:r w:rsidRPr="00EC79FD">
                <w:rPr>
                  <w:b/>
                  <w:bCs/>
                  <w:sz w:val="32"/>
                  <w:szCs w:val="32"/>
                  <w:u w:val="single"/>
                  <w:vertAlign w:val="superscript"/>
                </w:rPr>
                <w:t>[П 2]</w:t>
              </w:r>
            </w:hyperlink>
            <w:r w:rsidRPr="00EC79FD">
              <w:rPr>
                <w:b/>
                <w:bCs/>
                <w:sz w:val="32"/>
                <w:szCs w:val="32"/>
              </w:rPr>
              <w:t xml:space="preserve"> </w:t>
            </w:r>
          </w:p>
        </w:tc>
      </w:tr>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Высшая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886141" w:rsidP="00EC79FD">
            <w:pPr>
              <w:spacing w:line="276" w:lineRule="auto"/>
              <w:jc w:val="both"/>
              <w:rPr>
                <w:sz w:val="32"/>
                <w:szCs w:val="32"/>
              </w:rPr>
            </w:pPr>
            <w:hyperlink r:id="rId288" w:tooltip="Действительный государственный советник Российской Федерации" w:history="1">
              <w:r w:rsidR="00EC79FD" w:rsidRPr="00EC79FD">
                <w:rPr>
                  <w:sz w:val="32"/>
                  <w:szCs w:val="32"/>
                  <w:u w:val="single"/>
                </w:rPr>
                <w:t>Действительный государственный советник Российской Федерации</w:t>
              </w:r>
            </w:hyperlink>
            <w:r w:rsidR="00EC79FD" w:rsidRPr="00EC79FD">
              <w:rPr>
                <w:sz w:val="32"/>
                <w:szCs w:val="32"/>
              </w:rPr>
              <w:t xml:space="preserve">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Действительный государственный советник субъекта Российской Федерации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886141" w:rsidP="00EC79FD">
            <w:pPr>
              <w:spacing w:line="276" w:lineRule="auto"/>
              <w:jc w:val="both"/>
              <w:rPr>
                <w:sz w:val="32"/>
                <w:szCs w:val="32"/>
              </w:rPr>
            </w:pPr>
            <w:hyperlink r:id="rId289" w:tooltip="Президент Российской Федерации" w:history="1">
              <w:r w:rsidR="00EC79FD" w:rsidRPr="00EC79FD">
                <w:rPr>
                  <w:sz w:val="32"/>
                  <w:szCs w:val="32"/>
                  <w:u w:val="single"/>
                </w:rPr>
                <w:t>Президент Российской Федерации</w:t>
              </w:r>
            </w:hyperlink>
            <w:r w:rsidR="00EC79FD" w:rsidRPr="00EC79FD">
              <w:rPr>
                <w:sz w:val="32"/>
                <w:szCs w:val="32"/>
              </w:rPr>
              <w:t xml:space="preserve">. В органах исполнительной власти субъектов Российской Федерации — в соответствии с местным законодательством. </w:t>
            </w:r>
          </w:p>
        </w:tc>
      </w:tr>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Главная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Государственный советник Российской Федерации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Государственный советник субъекта Российской Федерации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Для </w:t>
            </w:r>
            <w:hyperlink r:id="rId290" w:tooltip="Федеральные органы исполнительной власти РФ" w:history="1">
              <w:r w:rsidRPr="00EC79FD">
                <w:rPr>
                  <w:sz w:val="32"/>
                  <w:szCs w:val="32"/>
                  <w:u w:val="single"/>
                </w:rPr>
                <w:t>федеральных органов исполнительной власти</w:t>
              </w:r>
            </w:hyperlink>
            <w:r w:rsidRPr="00EC79FD">
              <w:rPr>
                <w:sz w:val="32"/>
                <w:szCs w:val="32"/>
              </w:rPr>
              <w:t xml:space="preserve"> — </w:t>
            </w:r>
            <w:hyperlink r:id="rId291" w:tooltip="Правительство Российской Федерации" w:history="1">
              <w:r w:rsidRPr="00EC79FD">
                <w:rPr>
                  <w:sz w:val="32"/>
                  <w:szCs w:val="32"/>
                  <w:u w:val="single"/>
                </w:rPr>
                <w:t>Правительством России</w:t>
              </w:r>
            </w:hyperlink>
            <w:r w:rsidRPr="00EC79FD">
              <w:rPr>
                <w:sz w:val="32"/>
                <w:szCs w:val="32"/>
              </w:rPr>
              <w:t xml:space="preserve">, в других федеральных органах — руководителем органа. В органах исполнительной власти субъектов РФ — в соответствии с местным законодательством. </w:t>
            </w:r>
          </w:p>
        </w:tc>
      </w:tr>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Ведущая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Советник государственной гражданской службы Российской Федерации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Советник государственной гражданской службы субъекта Российской Федерации 1, 2 или 3-го класса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Представителем нанимателя — руководством федерального органа власти. В органах исполнительной власти субъектов РФ — в соответствии с местным законодательством. </w:t>
            </w:r>
          </w:p>
        </w:tc>
      </w:tr>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Старшая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Референт государственной гражданской службы Российской Федерации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Референт государственной гражданской службы субъекта Российской Федерации 1, 2 или 3-го класса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r>
      <w:tr w:rsidR="00EC79FD" w:rsidRPr="00EC79FD" w:rsidTr="00EC79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Младшая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Секретарь государственной гражданской службы Российской Федерации 1, 2 или 3-го класса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r w:rsidRPr="00EC79FD">
              <w:rPr>
                <w:sz w:val="32"/>
                <w:szCs w:val="32"/>
              </w:rPr>
              <w:t xml:space="preserve">Секретарь государственной гражданской службы субъекта Российской Федерации 1, 2 или 3-го класса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9FD" w:rsidRPr="00EC79FD" w:rsidRDefault="00EC79FD" w:rsidP="00EC79FD">
            <w:pPr>
              <w:spacing w:line="276" w:lineRule="auto"/>
              <w:jc w:val="both"/>
              <w:rPr>
                <w:sz w:val="32"/>
                <w:szCs w:val="32"/>
              </w:rPr>
            </w:pPr>
          </w:p>
        </w:tc>
      </w:tr>
    </w:tbl>
    <w:p w:rsidR="00EC79FD" w:rsidRPr="00EC79FD" w:rsidRDefault="00EC79FD" w:rsidP="00EC79FD">
      <w:pPr>
        <w:spacing w:line="276" w:lineRule="auto"/>
        <w:jc w:val="both"/>
        <w:rPr>
          <w:b/>
          <w:bCs/>
          <w:sz w:val="32"/>
          <w:szCs w:val="32"/>
        </w:rPr>
      </w:pPr>
      <w:r w:rsidRPr="00EC79FD">
        <w:rPr>
          <w:b/>
          <w:bCs/>
          <w:sz w:val="32"/>
          <w:szCs w:val="32"/>
        </w:rPr>
        <w:t>Поступление на государственную гражданскую службу</w:t>
      </w:r>
    </w:p>
    <w:p w:rsidR="00EC79FD" w:rsidRPr="00EC79FD" w:rsidRDefault="00EC79FD" w:rsidP="00EC79FD">
      <w:pPr>
        <w:spacing w:line="276" w:lineRule="auto"/>
        <w:jc w:val="both"/>
        <w:rPr>
          <w:sz w:val="32"/>
          <w:szCs w:val="32"/>
        </w:rPr>
      </w:pPr>
      <w:r w:rsidRPr="00EC79FD">
        <w:rPr>
          <w:sz w:val="32"/>
          <w:szCs w:val="32"/>
        </w:rPr>
        <w:t>[</w:t>
      </w:r>
      <w:hyperlink r:id="rId292" w:tooltip="Редактировать раздел " w:history="1">
        <w:r w:rsidRPr="00EC79FD">
          <w:rPr>
            <w:sz w:val="32"/>
            <w:szCs w:val="32"/>
            <w:u w:val="single"/>
          </w:rPr>
          <w:t>править</w:t>
        </w:r>
      </w:hyperlink>
      <w:r w:rsidRPr="00EC79FD">
        <w:rPr>
          <w:sz w:val="32"/>
          <w:szCs w:val="32"/>
        </w:rPr>
        <w:t xml:space="preserve"> | </w:t>
      </w:r>
      <w:hyperlink r:id="rId293" w:tooltip="Редактировать код раздела " w:history="1">
        <w:r w:rsidRPr="00EC79FD">
          <w:rPr>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Правом поступления на государственную гражданскую службу обладают </w:t>
      </w:r>
      <w:hyperlink r:id="rId294" w:tooltip="Совершеннолетие" w:history="1">
        <w:r w:rsidRPr="00EC79FD">
          <w:rPr>
            <w:sz w:val="32"/>
            <w:szCs w:val="32"/>
            <w:u w:val="single"/>
          </w:rPr>
          <w:t>совершеннолетние</w:t>
        </w:r>
      </w:hyperlink>
      <w:r w:rsidRPr="00EC79FD">
        <w:rPr>
          <w:sz w:val="32"/>
          <w:szCs w:val="32"/>
        </w:rPr>
        <w:t xml:space="preserve"> </w:t>
      </w:r>
      <w:hyperlink r:id="rId295" w:tooltip="Гражданство России" w:history="1">
        <w:r w:rsidRPr="00EC79FD">
          <w:rPr>
            <w:sz w:val="32"/>
            <w:szCs w:val="32"/>
            <w:u w:val="single"/>
          </w:rPr>
          <w:t>граждане России</w:t>
        </w:r>
      </w:hyperlink>
      <w:r w:rsidRPr="00EC79FD">
        <w:rPr>
          <w:sz w:val="32"/>
          <w:szCs w:val="32"/>
        </w:rPr>
        <w:t xml:space="preserve">, владеющие </w:t>
      </w:r>
      <w:hyperlink r:id="rId296" w:tooltip="Русский язык" w:history="1">
        <w:r w:rsidRPr="00EC79FD">
          <w:rPr>
            <w:sz w:val="32"/>
            <w:szCs w:val="32"/>
            <w:u w:val="single"/>
          </w:rPr>
          <w:t>государственным языком</w:t>
        </w:r>
      </w:hyperlink>
      <w:r w:rsidRPr="00EC79FD">
        <w:rPr>
          <w:sz w:val="32"/>
          <w:szCs w:val="32"/>
        </w:rPr>
        <w:t>, и соответствующие квалификационным требованиям</w:t>
      </w:r>
      <w:hyperlink r:id="rId297" w:anchor="cite_note-FZ_79-2" w:history="1">
        <w:r w:rsidRPr="00EC79FD">
          <w:rPr>
            <w:sz w:val="32"/>
            <w:szCs w:val="32"/>
            <w:u w:val="single"/>
            <w:vertAlign w:val="superscript"/>
          </w:rPr>
          <w:t>[2]</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За исключением ряда случаев, поступление на государственную гражданскую службу производится на конкурсной основе. Конкурс проводится в два этапа</w:t>
      </w:r>
      <w:hyperlink r:id="rId298" w:anchor="cite_note-20" w:history="1">
        <w:r w:rsidRPr="00EC79FD">
          <w:rPr>
            <w:sz w:val="32"/>
            <w:szCs w:val="32"/>
            <w:u w:val="single"/>
            <w:vertAlign w:val="superscript"/>
          </w:rPr>
          <w:t>[18]</w:t>
        </w:r>
      </w:hyperlink>
      <w:r w:rsidRPr="00EC79FD">
        <w:rPr>
          <w:sz w:val="32"/>
          <w:szCs w:val="32"/>
        </w:rPr>
        <w:t xml:space="preserve">: </w:t>
      </w:r>
    </w:p>
    <w:p w:rsidR="00EC79FD" w:rsidRPr="00EC79FD" w:rsidRDefault="00EC79FD" w:rsidP="00EC79FD">
      <w:pPr>
        <w:numPr>
          <w:ilvl w:val="0"/>
          <w:numId w:val="59"/>
        </w:numPr>
        <w:spacing w:line="276" w:lineRule="auto"/>
        <w:jc w:val="both"/>
        <w:rPr>
          <w:sz w:val="32"/>
          <w:szCs w:val="32"/>
        </w:rPr>
      </w:pPr>
      <w:r w:rsidRPr="00EC79FD">
        <w:rPr>
          <w:b/>
          <w:bCs/>
          <w:sz w:val="32"/>
          <w:szCs w:val="32"/>
        </w:rPr>
        <w:t>1 этап</w:t>
      </w:r>
      <w:r w:rsidRPr="00EC79FD">
        <w:rPr>
          <w:sz w:val="32"/>
          <w:szCs w:val="32"/>
        </w:rPr>
        <w:t>. Объявление о приёме документов для участия в конкурсе. Объявление должно быть опубликовано не менее чем в одном периодическом печатном издании. Информация о проведении конкурса также должна быть размещена на сайте государственного органа, проводящего конкурс. Гражданин, желающий принять участие в конкурсе, в установленный срок должен представить в государственный орган необходимые документы.</w:t>
      </w:r>
    </w:p>
    <w:p w:rsidR="00EC79FD" w:rsidRPr="00EC79FD" w:rsidRDefault="00EC79FD" w:rsidP="00EC79FD">
      <w:pPr>
        <w:numPr>
          <w:ilvl w:val="0"/>
          <w:numId w:val="59"/>
        </w:numPr>
        <w:spacing w:line="276" w:lineRule="auto"/>
        <w:jc w:val="both"/>
        <w:rPr>
          <w:sz w:val="32"/>
          <w:szCs w:val="32"/>
        </w:rPr>
      </w:pPr>
      <w:r w:rsidRPr="00EC79FD">
        <w:rPr>
          <w:b/>
          <w:bCs/>
          <w:sz w:val="32"/>
          <w:szCs w:val="32"/>
        </w:rPr>
        <w:t>2 этап</w:t>
      </w:r>
      <w:r w:rsidRPr="00EC79FD">
        <w:rPr>
          <w:sz w:val="32"/>
          <w:szCs w:val="32"/>
        </w:rPr>
        <w:t xml:space="preserve">. Осуществляется оценка кандидатов конкурсной комиссией государственного органа. Оценка производится на основании предоставленных кандидатами документов об образовании, прохождении государственной службы, об осуществлении иной трудовой деятельности, а также на основе конкурсных процедур. В качестве последних могут выступать собеседование, анкетирование, проведение групповых дискуссий, написание реферата или тестирование. По окончании конкурса осуществляется голосование членов конкурсной комиссии. Решение конкурсной комиссии является основанием для назначения кандидата на должность или для отказа в назначении. Результатом конкурса также может быть отказ от назначения, но с зачислением в </w:t>
      </w:r>
      <w:hyperlink r:id="rId299" w:tooltip="Номенклатура (правящий класс)" w:history="1">
        <w:r w:rsidRPr="00EC79FD">
          <w:rPr>
            <w:sz w:val="32"/>
            <w:szCs w:val="32"/>
            <w:u w:val="single"/>
          </w:rPr>
          <w:t>номенклатурный кадровый резерв</w:t>
        </w:r>
      </w:hyperlink>
      <w:r w:rsidRPr="00EC79FD">
        <w:rPr>
          <w:sz w:val="32"/>
          <w:szCs w:val="32"/>
        </w:rPr>
        <w:t xml:space="preserve"> органа власти.</w:t>
      </w:r>
    </w:p>
    <w:p w:rsidR="00EC79FD" w:rsidRPr="00EC79FD" w:rsidRDefault="00EC79FD" w:rsidP="00EC79FD">
      <w:pPr>
        <w:spacing w:line="276" w:lineRule="auto"/>
        <w:jc w:val="both"/>
        <w:rPr>
          <w:sz w:val="32"/>
          <w:szCs w:val="32"/>
        </w:rPr>
      </w:pPr>
      <w:r w:rsidRPr="00EC79FD">
        <w:rPr>
          <w:sz w:val="32"/>
          <w:szCs w:val="32"/>
        </w:rPr>
        <w:t xml:space="preserve">Конкурс не проводится: </w:t>
      </w:r>
    </w:p>
    <w:p w:rsidR="00EC79FD" w:rsidRPr="00EC79FD" w:rsidRDefault="00EC79FD" w:rsidP="00EC79FD">
      <w:pPr>
        <w:numPr>
          <w:ilvl w:val="0"/>
          <w:numId w:val="60"/>
        </w:numPr>
        <w:spacing w:line="276" w:lineRule="auto"/>
        <w:jc w:val="both"/>
        <w:rPr>
          <w:sz w:val="32"/>
          <w:szCs w:val="32"/>
        </w:rPr>
      </w:pPr>
      <w:r w:rsidRPr="00EC79FD">
        <w:rPr>
          <w:sz w:val="32"/>
          <w:szCs w:val="32"/>
        </w:rPr>
        <w:t>при назначении на определенный срок на должности категорий «руководители» и «помощники (советники)»;</w:t>
      </w:r>
    </w:p>
    <w:p w:rsidR="00EC79FD" w:rsidRPr="00EC79FD" w:rsidRDefault="00EC79FD" w:rsidP="00EC79FD">
      <w:pPr>
        <w:numPr>
          <w:ilvl w:val="0"/>
          <w:numId w:val="60"/>
        </w:numPr>
        <w:spacing w:line="276" w:lineRule="auto"/>
        <w:jc w:val="both"/>
        <w:rPr>
          <w:sz w:val="32"/>
          <w:szCs w:val="32"/>
        </w:rPr>
      </w:pPr>
      <w:r w:rsidRPr="00EC79FD">
        <w:rPr>
          <w:sz w:val="32"/>
          <w:szCs w:val="32"/>
        </w:rPr>
        <w:t xml:space="preserve">при назначении на должности категории «руководители», назначение на которые и освобождение от которых осуществляются </w:t>
      </w:r>
      <w:hyperlink r:id="rId300" w:tooltip="Президент Российской Федерации" w:history="1">
        <w:r w:rsidRPr="00EC79FD">
          <w:rPr>
            <w:sz w:val="32"/>
            <w:szCs w:val="32"/>
            <w:u w:val="single"/>
          </w:rPr>
          <w:t>президентом России</w:t>
        </w:r>
      </w:hyperlink>
      <w:r w:rsidRPr="00EC79FD">
        <w:rPr>
          <w:sz w:val="32"/>
          <w:szCs w:val="32"/>
        </w:rPr>
        <w:t xml:space="preserve"> или </w:t>
      </w:r>
      <w:hyperlink r:id="rId301" w:tooltip="Правительство Российской Федерации" w:history="1">
        <w:r w:rsidRPr="00EC79FD">
          <w:rPr>
            <w:sz w:val="32"/>
            <w:szCs w:val="32"/>
            <w:u w:val="single"/>
          </w:rPr>
          <w:t>Правительством России</w:t>
        </w:r>
      </w:hyperlink>
      <w:r w:rsidRPr="00EC79FD">
        <w:rPr>
          <w:sz w:val="32"/>
          <w:szCs w:val="32"/>
        </w:rPr>
        <w:t>;</w:t>
      </w:r>
    </w:p>
    <w:p w:rsidR="00EC79FD" w:rsidRPr="00EC79FD" w:rsidRDefault="00EC79FD" w:rsidP="00EC79FD">
      <w:pPr>
        <w:numPr>
          <w:ilvl w:val="0"/>
          <w:numId w:val="60"/>
        </w:numPr>
        <w:spacing w:line="276" w:lineRule="auto"/>
        <w:jc w:val="both"/>
        <w:rPr>
          <w:sz w:val="32"/>
          <w:szCs w:val="32"/>
        </w:rPr>
      </w:pPr>
      <w:r w:rsidRPr="00EC79FD">
        <w:rPr>
          <w:sz w:val="32"/>
          <w:szCs w:val="32"/>
        </w:rPr>
        <w:t>при заключении срочного служебного контракта;</w:t>
      </w:r>
    </w:p>
    <w:p w:rsidR="00EC79FD" w:rsidRPr="00EC79FD" w:rsidRDefault="00EC79FD" w:rsidP="00EC79FD">
      <w:pPr>
        <w:numPr>
          <w:ilvl w:val="0"/>
          <w:numId w:val="60"/>
        </w:numPr>
        <w:spacing w:line="276" w:lineRule="auto"/>
        <w:jc w:val="both"/>
        <w:rPr>
          <w:sz w:val="32"/>
          <w:szCs w:val="32"/>
        </w:rPr>
      </w:pPr>
      <w:r w:rsidRPr="00EC79FD">
        <w:rPr>
          <w:sz w:val="32"/>
          <w:szCs w:val="32"/>
        </w:rPr>
        <w:t>при назначении гражданского служащего на иную должность, если он не может исполнять должностные обязанности по уже замещаемой им должности по состоянию здоровья, либо при сокращении должностей государственной гражданской службы, либо при реорганизации (изменении структуры) или ликвидации государственного органа;</w:t>
      </w:r>
    </w:p>
    <w:p w:rsidR="00EC79FD" w:rsidRPr="00EC79FD" w:rsidRDefault="00EC79FD" w:rsidP="00EC79FD">
      <w:pPr>
        <w:numPr>
          <w:ilvl w:val="0"/>
          <w:numId w:val="60"/>
        </w:numPr>
        <w:spacing w:line="276" w:lineRule="auto"/>
        <w:jc w:val="both"/>
        <w:rPr>
          <w:sz w:val="32"/>
          <w:szCs w:val="32"/>
        </w:rPr>
      </w:pPr>
      <w:r w:rsidRPr="00EC79FD">
        <w:rPr>
          <w:sz w:val="32"/>
          <w:szCs w:val="32"/>
        </w:rPr>
        <w:t>при назначении на должность государственного гражданского служащего (гражданина), состоящего в кадровом резерве, сформированном на конкурсной основе.</w:t>
      </w:r>
    </w:p>
    <w:p w:rsidR="00EC79FD" w:rsidRPr="00EC79FD" w:rsidRDefault="00EC79FD" w:rsidP="00EC79FD">
      <w:pPr>
        <w:spacing w:line="276" w:lineRule="auto"/>
        <w:jc w:val="both"/>
        <w:rPr>
          <w:sz w:val="32"/>
          <w:szCs w:val="32"/>
        </w:rPr>
      </w:pPr>
      <w:r w:rsidRPr="00EC79FD">
        <w:rPr>
          <w:sz w:val="32"/>
          <w:szCs w:val="32"/>
        </w:rPr>
        <w:t xml:space="preserve">Кроме того, конкурс может не проводиться при назначении на отдельные должности, исполнение должностных обязанностей по которым связано с использованием сведений, составляющих государственную тайну. Также конкурс может не проводиться при назначении на должности государственной гражданской службы, относящиеся к группе младших должностей (по решению представителя нанимателя). </w:t>
      </w:r>
    </w:p>
    <w:p w:rsidR="00EC79FD" w:rsidRPr="00EC79FD" w:rsidRDefault="00EC79FD" w:rsidP="00EC79FD">
      <w:pPr>
        <w:spacing w:line="276" w:lineRule="auto"/>
        <w:jc w:val="both"/>
        <w:rPr>
          <w:b/>
          <w:bCs/>
          <w:sz w:val="32"/>
          <w:szCs w:val="32"/>
        </w:rPr>
      </w:pPr>
      <w:r w:rsidRPr="00EC79FD">
        <w:rPr>
          <w:b/>
          <w:bCs/>
          <w:sz w:val="32"/>
          <w:szCs w:val="32"/>
        </w:rPr>
        <w:t>Оплата труда государственных гражданских служащих</w:t>
      </w:r>
    </w:p>
    <w:p w:rsidR="00EC79FD" w:rsidRPr="00EC79FD" w:rsidRDefault="00EC79FD" w:rsidP="00EC79FD">
      <w:pPr>
        <w:spacing w:line="276" w:lineRule="auto"/>
        <w:jc w:val="both"/>
        <w:rPr>
          <w:sz w:val="32"/>
          <w:szCs w:val="32"/>
        </w:rPr>
      </w:pPr>
      <w:r w:rsidRPr="00EC79FD">
        <w:rPr>
          <w:sz w:val="32"/>
          <w:szCs w:val="32"/>
        </w:rPr>
        <w:t>[</w:t>
      </w:r>
      <w:hyperlink r:id="rId302" w:tooltip="Редактировать раздел " w:history="1">
        <w:r w:rsidRPr="00EC79FD">
          <w:rPr>
            <w:sz w:val="32"/>
            <w:szCs w:val="32"/>
            <w:u w:val="single"/>
          </w:rPr>
          <w:t>править</w:t>
        </w:r>
      </w:hyperlink>
      <w:r w:rsidRPr="00EC79FD">
        <w:rPr>
          <w:sz w:val="32"/>
          <w:szCs w:val="32"/>
        </w:rPr>
        <w:t xml:space="preserve"> | </w:t>
      </w:r>
      <w:hyperlink r:id="rId303" w:tooltip="Редактировать код раздела " w:history="1">
        <w:r w:rsidRPr="00EC79FD">
          <w:rPr>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По состоянию на I полугодие 2015 года, а в 2021 году например штатная единица главный специалист аппарата прокуратуры получает 32 тыс. рублей, среднемесячная заработная плата гражданских служащих в </w:t>
      </w:r>
      <w:hyperlink r:id="rId304" w:tooltip="Органы власти" w:history="1">
        <w:r w:rsidRPr="00EC79FD">
          <w:rPr>
            <w:sz w:val="32"/>
            <w:szCs w:val="32"/>
            <w:u w:val="single"/>
          </w:rPr>
          <w:t>федеральных государственных органах</w:t>
        </w:r>
      </w:hyperlink>
      <w:r w:rsidRPr="00EC79FD">
        <w:rPr>
          <w:sz w:val="32"/>
          <w:szCs w:val="32"/>
        </w:rPr>
        <w:t xml:space="preserve"> России составила 96,5 тыс. рублей</w:t>
      </w:r>
      <w:hyperlink r:id="rId305" w:anchor="cite_note-21" w:history="1">
        <w:r w:rsidRPr="00EC79FD">
          <w:rPr>
            <w:sz w:val="32"/>
            <w:szCs w:val="32"/>
            <w:u w:val="single"/>
            <w:vertAlign w:val="superscript"/>
          </w:rPr>
          <w:t>[19]</w:t>
        </w:r>
      </w:hyperlink>
      <w:r w:rsidRPr="00EC79FD">
        <w:rPr>
          <w:sz w:val="32"/>
          <w:szCs w:val="32"/>
        </w:rPr>
        <w:t xml:space="preserve">. Самый высокий доход у сотрудников администрации президента РФ (226 тыс. руб.) и аппарата правительства РФ (195 тыс. руб.). Вместе с тем, у той же категории служащих, по состоянию на I полугодие 2012 года, среднемесячная заработная плата составляла 57,9 тысяч </w:t>
      </w:r>
      <w:hyperlink r:id="rId306" w:tooltip="Российский рубль" w:history="1">
        <w:r w:rsidRPr="00EC79FD">
          <w:rPr>
            <w:sz w:val="32"/>
            <w:szCs w:val="32"/>
            <w:u w:val="single"/>
          </w:rPr>
          <w:t>рублей</w:t>
        </w:r>
      </w:hyperlink>
      <w:hyperlink r:id="rId307" w:anchor="cite_note-Росстат_зарплаты-22" w:history="1">
        <w:r w:rsidRPr="00EC79FD">
          <w:rPr>
            <w:sz w:val="32"/>
            <w:szCs w:val="32"/>
            <w:u w:val="single"/>
            <w:vertAlign w:val="superscript"/>
          </w:rPr>
          <w:t>[20]</w:t>
        </w:r>
      </w:hyperlink>
      <w:r w:rsidRPr="00EC79FD">
        <w:rPr>
          <w:sz w:val="32"/>
          <w:szCs w:val="32"/>
        </w:rPr>
        <w:t xml:space="preserve">. Однако в 2012 году в 49 федеральных министерствах, службах, агентствах (70 % от их общего числа) уровень средней заработной платы служащих был ниже средней заработной платы в </w:t>
      </w:r>
      <w:hyperlink r:id="rId308" w:tooltip="Москва" w:history="1">
        <w:r w:rsidRPr="00EC79FD">
          <w:rPr>
            <w:sz w:val="32"/>
            <w:szCs w:val="32"/>
            <w:u w:val="single"/>
          </w:rPr>
          <w:t>Москве</w:t>
        </w:r>
      </w:hyperlink>
      <w:r w:rsidRPr="00EC79FD">
        <w:rPr>
          <w:sz w:val="32"/>
          <w:szCs w:val="32"/>
        </w:rPr>
        <w:t xml:space="preserve"> (57,4 тысяч рублей). </w:t>
      </w:r>
    </w:p>
    <w:p w:rsidR="00EC79FD" w:rsidRPr="00EC79FD" w:rsidRDefault="00EC79FD" w:rsidP="00EC79FD">
      <w:pPr>
        <w:spacing w:line="276" w:lineRule="auto"/>
        <w:jc w:val="both"/>
        <w:rPr>
          <w:sz w:val="32"/>
          <w:szCs w:val="32"/>
        </w:rPr>
      </w:pPr>
      <w:r w:rsidRPr="00EC79FD">
        <w:rPr>
          <w:sz w:val="32"/>
          <w:szCs w:val="32"/>
        </w:rPr>
        <w:t xml:space="preserve">Средняя </w:t>
      </w:r>
      <w:hyperlink r:id="rId309" w:tooltip="Заработная плата" w:history="1">
        <w:r w:rsidRPr="00EC79FD">
          <w:rPr>
            <w:sz w:val="32"/>
            <w:szCs w:val="32"/>
            <w:u w:val="single"/>
          </w:rPr>
          <w:t>заработная плата</w:t>
        </w:r>
      </w:hyperlink>
      <w:r w:rsidRPr="00EC79FD">
        <w:rPr>
          <w:sz w:val="32"/>
          <w:szCs w:val="32"/>
        </w:rPr>
        <w:t xml:space="preserve"> гражданских служащих не зафиксирована и может меняться, так как содержит ряд параметров, влияющих на её итоговый размер. Большую часть доходов составляют премии и иные выплаты (например, отпускные)</w:t>
      </w:r>
      <w:hyperlink r:id="rId310" w:anchor="cite_note-23" w:history="1">
        <w:r w:rsidRPr="00EC79FD">
          <w:rPr>
            <w:sz w:val="32"/>
            <w:szCs w:val="32"/>
            <w:u w:val="single"/>
            <w:vertAlign w:val="superscript"/>
          </w:rPr>
          <w:t>[21]</w:t>
        </w:r>
      </w:hyperlink>
      <w:r w:rsidRPr="00EC79FD">
        <w:rPr>
          <w:sz w:val="32"/>
          <w:szCs w:val="32"/>
        </w:rPr>
        <w:t xml:space="preserve">. При этом должностной оклад, а также размер оклада за классный чин устанавливаются публичными </w:t>
      </w:r>
      <w:hyperlink r:id="rId311" w:tooltip="Указ Президента Российской Федерации" w:history="1">
        <w:r w:rsidRPr="00EC79FD">
          <w:rPr>
            <w:sz w:val="32"/>
            <w:szCs w:val="32"/>
            <w:u w:val="single"/>
          </w:rPr>
          <w:t>указами президента России</w:t>
        </w:r>
      </w:hyperlink>
      <w:hyperlink r:id="rId312" w:anchor="cite_note-указ_деньги-24" w:history="1">
        <w:r w:rsidRPr="00EC79FD">
          <w:rPr>
            <w:sz w:val="32"/>
            <w:szCs w:val="32"/>
            <w:u w:val="single"/>
            <w:vertAlign w:val="superscript"/>
          </w:rPr>
          <w:t>[22]</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Составные части доходов государственных гражданских служащих: </w:t>
      </w:r>
    </w:p>
    <w:p w:rsidR="00EC79FD" w:rsidRPr="00EC79FD" w:rsidRDefault="00EC79FD" w:rsidP="00EC79FD">
      <w:pPr>
        <w:numPr>
          <w:ilvl w:val="0"/>
          <w:numId w:val="61"/>
        </w:numPr>
        <w:spacing w:line="276" w:lineRule="auto"/>
        <w:jc w:val="both"/>
        <w:rPr>
          <w:sz w:val="32"/>
          <w:szCs w:val="32"/>
        </w:rPr>
      </w:pPr>
      <w:r w:rsidRPr="00EC79FD">
        <w:rPr>
          <w:sz w:val="32"/>
          <w:szCs w:val="32"/>
        </w:rPr>
        <w:t>ежемесячное денежное поощрение (количество должностных окладов)</w:t>
      </w:r>
      <w:hyperlink r:id="rId313" w:anchor="cite_note-указ_деньги-24" w:history="1">
        <w:r w:rsidRPr="00EC79FD">
          <w:rPr>
            <w:sz w:val="32"/>
            <w:szCs w:val="32"/>
            <w:u w:val="single"/>
            <w:vertAlign w:val="superscript"/>
          </w:rPr>
          <w:t>[22]</w:t>
        </w:r>
      </w:hyperlink>
      <w:r w:rsidRPr="00EC79FD">
        <w:rPr>
          <w:sz w:val="32"/>
          <w:szCs w:val="32"/>
        </w:rPr>
        <w:t>;</w:t>
      </w:r>
    </w:p>
    <w:p w:rsidR="00EC79FD" w:rsidRPr="00EC79FD" w:rsidRDefault="00EC79FD" w:rsidP="00EC79FD">
      <w:pPr>
        <w:numPr>
          <w:ilvl w:val="0"/>
          <w:numId w:val="61"/>
        </w:numPr>
        <w:spacing w:line="276" w:lineRule="auto"/>
        <w:jc w:val="both"/>
        <w:rPr>
          <w:sz w:val="32"/>
          <w:szCs w:val="32"/>
        </w:rPr>
      </w:pPr>
      <w:r w:rsidRPr="00EC79FD">
        <w:rPr>
          <w:sz w:val="32"/>
          <w:szCs w:val="32"/>
        </w:rPr>
        <w:t>месячный оклад за классный чин (максимальное на август 2012—1850 рублей)</w:t>
      </w:r>
      <w:hyperlink r:id="rId314" w:anchor="cite_note-указ_о_чинах-18" w:history="1">
        <w:r w:rsidRPr="00EC79FD">
          <w:rPr>
            <w:sz w:val="32"/>
            <w:szCs w:val="32"/>
            <w:u w:val="single"/>
            <w:vertAlign w:val="superscript"/>
          </w:rPr>
          <w:t>[17]</w:t>
        </w:r>
      </w:hyperlink>
      <w:r w:rsidRPr="00EC79FD">
        <w:rPr>
          <w:sz w:val="32"/>
          <w:szCs w:val="32"/>
        </w:rPr>
        <w:t>;</w:t>
      </w:r>
    </w:p>
    <w:p w:rsidR="00EC79FD" w:rsidRPr="00EC79FD" w:rsidRDefault="00EC79FD" w:rsidP="00EC79FD">
      <w:pPr>
        <w:numPr>
          <w:ilvl w:val="0"/>
          <w:numId w:val="61"/>
        </w:numPr>
        <w:spacing w:line="276" w:lineRule="auto"/>
        <w:jc w:val="both"/>
        <w:rPr>
          <w:sz w:val="32"/>
          <w:szCs w:val="32"/>
        </w:rPr>
      </w:pPr>
      <w:r w:rsidRPr="00EC79FD">
        <w:rPr>
          <w:sz w:val="32"/>
          <w:szCs w:val="32"/>
        </w:rPr>
        <w:t>ежемесячные надбавки за выслугу лет на гражданской службе</w:t>
      </w:r>
      <w:hyperlink r:id="rId315" w:anchor="cite_note-FZ_79-2" w:history="1">
        <w:r w:rsidRPr="00EC79FD">
          <w:rPr>
            <w:sz w:val="32"/>
            <w:szCs w:val="32"/>
            <w:u w:val="single"/>
            <w:vertAlign w:val="superscript"/>
          </w:rPr>
          <w:t>[2]</w:t>
        </w:r>
      </w:hyperlink>
      <w:r w:rsidRPr="00EC79FD">
        <w:rPr>
          <w:sz w:val="32"/>
          <w:szCs w:val="32"/>
        </w:rPr>
        <w:t>;</w:t>
      </w:r>
    </w:p>
    <w:p w:rsidR="00EC79FD" w:rsidRPr="00EC79FD" w:rsidRDefault="00EC79FD" w:rsidP="00EC79FD">
      <w:pPr>
        <w:numPr>
          <w:ilvl w:val="0"/>
          <w:numId w:val="61"/>
        </w:numPr>
        <w:spacing w:line="276" w:lineRule="auto"/>
        <w:jc w:val="both"/>
        <w:rPr>
          <w:sz w:val="32"/>
          <w:szCs w:val="32"/>
        </w:rPr>
      </w:pPr>
      <w:r w:rsidRPr="00EC79FD">
        <w:rPr>
          <w:sz w:val="32"/>
          <w:szCs w:val="32"/>
        </w:rPr>
        <w:t>ежемесячные надбавки за особые условия гражданской службы</w:t>
      </w:r>
      <w:hyperlink r:id="rId316" w:anchor="cite_note-FZ_79-2" w:history="1">
        <w:r w:rsidRPr="00EC79FD">
          <w:rPr>
            <w:sz w:val="32"/>
            <w:szCs w:val="32"/>
            <w:u w:val="single"/>
            <w:vertAlign w:val="superscript"/>
          </w:rPr>
          <w:t>[2]</w:t>
        </w:r>
      </w:hyperlink>
      <w:r w:rsidRPr="00EC79FD">
        <w:rPr>
          <w:sz w:val="32"/>
          <w:szCs w:val="32"/>
        </w:rPr>
        <w:t>;</w:t>
      </w:r>
    </w:p>
    <w:p w:rsidR="00EC79FD" w:rsidRPr="00EC79FD" w:rsidRDefault="00EC79FD" w:rsidP="00EC79FD">
      <w:pPr>
        <w:numPr>
          <w:ilvl w:val="0"/>
          <w:numId w:val="61"/>
        </w:numPr>
        <w:spacing w:line="276" w:lineRule="auto"/>
        <w:jc w:val="both"/>
        <w:rPr>
          <w:sz w:val="32"/>
          <w:szCs w:val="32"/>
        </w:rPr>
      </w:pPr>
      <w:r w:rsidRPr="00EC79FD">
        <w:rPr>
          <w:sz w:val="32"/>
          <w:szCs w:val="32"/>
        </w:rPr>
        <w:t xml:space="preserve">за работу со сведениями, составляющими </w:t>
      </w:r>
      <w:hyperlink r:id="rId317" w:tooltip="Государственная тайна" w:history="1">
        <w:r w:rsidRPr="00EC79FD">
          <w:rPr>
            <w:sz w:val="32"/>
            <w:szCs w:val="32"/>
            <w:u w:val="single"/>
          </w:rPr>
          <w:t>государственную тайну</w:t>
        </w:r>
      </w:hyperlink>
      <w:hyperlink r:id="rId318" w:anchor="cite_note-FZ_79-2" w:history="1">
        <w:r w:rsidRPr="00EC79FD">
          <w:rPr>
            <w:sz w:val="32"/>
            <w:szCs w:val="32"/>
            <w:u w:val="single"/>
            <w:vertAlign w:val="superscript"/>
          </w:rPr>
          <w:t>[2]</w:t>
        </w:r>
      </w:hyperlink>
      <w:r w:rsidRPr="00EC79FD">
        <w:rPr>
          <w:sz w:val="32"/>
          <w:szCs w:val="32"/>
        </w:rPr>
        <w:t>;</w:t>
      </w:r>
    </w:p>
    <w:p w:rsidR="00EC79FD" w:rsidRPr="00EC79FD" w:rsidRDefault="00EC79FD" w:rsidP="00EC79FD">
      <w:pPr>
        <w:numPr>
          <w:ilvl w:val="0"/>
          <w:numId w:val="61"/>
        </w:numPr>
        <w:spacing w:line="276" w:lineRule="auto"/>
        <w:jc w:val="both"/>
        <w:rPr>
          <w:sz w:val="32"/>
          <w:szCs w:val="32"/>
        </w:rPr>
      </w:pPr>
      <w:r w:rsidRPr="00EC79FD">
        <w:rPr>
          <w:sz w:val="32"/>
          <w:szCs w:val="32"/>
        </w:rPr>
        <w:t>премии</w:t>
      </w:r>
      <w:hyperlink r:id="rId319" w:anchor="cite_note-FZ_79-2" w:history="1">
        <w:r w:rsidRPr="00EC79FD">
          <w:rPr>
            <w:sz w:val="32"/>
            <w:szCs w:val="32"/>
            <w:u w:val="single"/>
            <w:vertAlign w:val="superscript"/>
          </w:rPr>
          <w:t>[2]</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Премии, а также доплаты за работу со сведениями, составляющими </w:t>
      </w:r>
      <w:hyperlink r:id="rId320" w:tooltip="Государственная тайна" w:history="1">
        <w:r w:rsidRPr="00EC79FD">
          <w:rPr>
            <w:sz w:val="32"/>
            <w:szCs w:val="32"/>
            <w:u w:val="single"/>
          </w:rPr>
          <w:t>государственную тайну</w:t>
        </w:r>
      </w:hyperlink>
      <w:r w:rsidRPr="00EC79FD">
        <w:rPr>
          <w:sz w:val="32"/>
          <w:szCs w:val="32"/>
        </w:rPr>
        <w:t xml:space="preserve">, не имеют фиксированного размера и выплачиваются в зависимости от эффективности работы. </w:t>
      </w:r>
    </w:p>
    <w:p w:rsidR="00EC79FD" w:rsidRPr="00EC79FD" w:rsidRDefault="00EC79FD" w:rsidP="00EC79FD">
      <w:pPr>
        <w:spacing w:line="276" w:lineRule="auto"/>
        <w:jc w:val="both"/>
        <w:rPr>
          <w:b/>
          <w:bCs/>
          <w:sz w:val="32"/>
          <w:szCs w:val="32"/>
        </w:rPr>
      </w:pPr>
      <w:r w:rsidRPr="00EC79FD">
        <w:rPr>
          <w:b/>
          <w:bCs/>
          <w:sz w:val="32"/>
          <w:szCs w:val="32"/>
        </w:rPr>
        <w:t>Ограничения и запреты, связанные с гражданской службой</w:t>
      </w:r>
    </w:p>
    <w:p w:rsidR="00EC79FD" w:rsidRPr="00EC79FD" w:rsidRDefault="00EC79FD" w:rsidP="00EC79FD">
      <w:pPr>
        <w:spacing w:line="276" w:lineRule="auto"/>
        <w:jc w:val="both"/>
        <w:rPr>
          <w:sz w:val="32"/>
          <w:szCs w:val="32"/>
        </w:rPr>
      </w:pPr>
      <w:r w:rsidRPr="00EC79FD">
        <w:rPr>
          <w:sz w:val="32"/>
          <w:szCs w:val="32"/>
        </w:rPr>
        <w:t>Законодательством установлены ограничения и запреты, связанные с прохождением государственной гражданской службы</w:t>
      </w:r>
      <w:hyperlink r:id="rId321" w:anchor="cite_note-25" w:history="1">
        <w:r w:rsidRPr="00EC79FD">
          <w:rPr>
            <w:sz w:val="32"/>
            <w:szCs w:val="32"/>
            <w:u w:val="single"/>
            <w:vertAlign w:val="superscript"/>
          </w:rPr>
          <w:t>[П 3]</w:t>
        </w:r>
      </w:hyperlink>
      <w:r w:rsidRPr="00EC79FD">
        <w:rPr>
          <w:sz w:val="32"/>
          <w:szCs w:val="32"/>
        </w:rPr>
        <w:t>. Предусмотренные наказания за нарушение этих норм — дисциплинарные взыскания, увольнение, а в отдельных случаях возбуждение административного или уголовного дел</w:t>
      </w:r>
      <w:hyperlink r:id="rId322" w:anchor="cite_note-FZ_79-2" w:history="1">
        <w:r w:rsidRPr="00EC79FD">
          <w:rPr>
            <w:sz w:val="32"/>
            <w:szCs w:val="32"/>
            <w:u w:val="single"/>
            <w:vertAlign w:val="superscript"/>
          </w:rPr>
          <w:t>[2]</w:t>
        </w:r>
      </w:hyperlink>
      <w:r w:rsidRPr="00EC79FD">
        <w:rPr>
          <w:sz w:val="32"/>
          <w:szCs w:val="32"/>
        </w:rPr>
        <w:t xml:space="preserve">. </w:t>
      </w:r>
    </w:p>
    <w:p w:rsidR="00EC79FD" w:rsidRPr="00EC79FD" w:rsidRDefault="00EC79FD" w:rsidP="00EC79FD">
      <w:pPr>
        <w:spacing w:line="276" w:lineRule="auto"/>
        <w:jc w:val="both"/>
        <w:rPr>
          <w:sz w:val="32"/>
          <w:szCs w:val="32"/>
        </w:rPr>
      </w:pPr>
      <w:r w:rsidRPr="00EC79FD">
        <w:rPr>
          <w:sz w:val="32"/>
          <w:szCs w:val="32"/>
        </w:rPr>
        <w:t xml:space="preserve">Ограничения — условия при которых человек не может поступить на госслужбу, а запреты оговаривают недопустимую деятельность при прохождении службы. В случае нарушения ограничений и запретов госслужащий может быть уволен с государственной гражданской службы. </w:t>
      </w:r>
    </w:p>
    <w:p w:rsidR="00EC79FD" w:rsidRPr="00EC79FD" w:rsidRDefault="00EC79FD" w:rsidP="00EC79FD">
      <w:pPr>
        <w:spacing w:line="276" w:lineRule="auto"/>
        <w:jc w:val="both"/>
        <w:rPr>
          <w:b/>
          <w:bCs/>
          <w:sz w:val="32"/>
          <w:szCs w:val="32"/>
        </w:rPr>
      </w:pPr>
      <w:r w:rsidRPr="00EC79FD">
        <w:rPr>
          <w:b/>
          <w:bCs/>
          <w:sz w:val="32"/>
          <w:szCs w:val="32"/>
        </w:rPr>
        <w:t>Ограничения</w:t>
      </w:r>
    </w:p>
    <w:p w:rsidR="00EC79FD" w:rsidRPr="00EC79FD" w:rsidRDefault="00EC79FD" w:rsidP="00EC79FD">
      <w:pPr>
        <w:spacing w:line="276" w:lineRule="auto"/>
        <w:jc w:val="both"/>
        <w:rPr>
          <w:sz w:val="32"/>
          <w:szCs w:val="32"/>
        </w:rPr>
      </w:pPr>
      <w:r w:rsidRPr="00EC79FD">
        <w:rPr>
          <w:sz w:val="32"/>
          <w:szCs w:val="32"/>
        </w:rPr>
        <w:t>[</w:t>
      </w:r>
      <w:hyperlink r:id="rId323" w:tooltip="Редактировать раздел " w:history="1">
        <w:r w:rsidRPr="00EC79FD">
          <w:rPr>
            <w:sz w:val="32"/>
            <w:szCs w:val="32"/>
            <w:u w:val="single"/>
          </w:rPr>
          <w:t>править</w:t>
        </w:r>
      </w:hyperlink>
      <w:r w:rsidRPr="00EC79FD">
        <w:rPr>
          <w:sz w:val="32"/>
          <w:szCs w:val="32"/>
        </w:rPr>
        <w:t xml:space="preserve"> | </w:t>
      </w:r>
      <w:hyperlink r:id="rId324" w:tooltip="Редактировать код раздела " w:history="1">
        <w:r w:rsidRPr="00EC79FD">
          <w:rPr>
            <w:sz w:val="32"/>
            <w:szCs w:val="32"/>
            <w:u w:val="single"/>
          </w:rPr>
          <w:t>править код</w:t>
        </w:r>
      </w:hyperlink>
      <w:r w:rsidRPr="00EC79FD">
        <w:rPr>
          <w:sz w:val="32"/>
          <w:szCs w:val="32"/>
        </w:rPr>
        <w:t>]</w:t>
      </w:r>
    </w:p>
    <w:p w:rsidR="00EC79FD" w:rsidRPr="00EC79FD" w:rsidRDefault="00886141" w:rsidP="00EC79FD">
      <w:pPr>
        <w:spacing w:line="276" w:lineRule="auto"/>
        <w:jc w:val="both"/>
        <w:rPr>
          <w:sz w:val="32"/>
          <w:szCs w:val="32"/>
        </w:rPr>
      </w:pPr>
      <w:hyperlink r:id="rId325" w:tooltip="Гражданин Российской Федерации" w:history="1">
        <w:r w:rsidR="00EC79FD" w:rsidRPr="00EC79FD">
          <w:rPr>
            <w:sz w:val="32"/>
            <w:szCs w:val="32"/>
            <w:u w:val="single"/>
          </w:rPr>
          <w:t>Гражданин</w:t>
        </w:r>
      </w:hyperlink>
      <w:r w:rsidR="00EC79FD" w:rsidRPr="00EC79FD">
        <w:rPr>
          <w:sz w:val="32"/>
          <w:szCs w:val="32"/>
        </w:rPr>
        <w:t xml:space="preserve"> не может находиться на гражданской службе в следующих случаях: </w:t>
      </w:r>
    </w:p>
    <w:p w:rsidR="00EC79FD" w:rsidRPr="00EC79FD" w:rsidRDefault="00EC79FD" w:rsidP="00EC79FD">
      <w:pPr>
        <w:numPr>
          <w:ilvl w:val="0"/>
          <w:numId w:val="62"/>
        </w:numPr>
        <w:spacing w:line="276" w:lineRule="auto"/>
        <w:jc w:val="both"/>
        <w:rPr>
          <w:sz w:val="32"/>
          <w:szCs w:val="32"/>
        </w:rPr>
      </w:pPr>
      <w:r w:rsidRPr="00EC79FD">
        <w:rPr>
          <w:sz w:val="32"/>
          <w:szCs w:val="32"/>
        </w:rPr>
        <w:t>признание недееспособным или ограниченно дееспособным;</w:t>
      </w:r>
    </w:p>
    <w:p w:rsidR="00EC79FD" w:rsidRPr="00EC79FD" w:rsidRDefault="00EC79FD" w:rsidP="00EC79FD">
      <w:pPr>
        <w:numPr>
          <w:ilvl w:val="0"/>
          <w:numId w:val="62"/>
        </w:numPr>
        <w:spacing w:line="276" w:lineRule="auto"/>
        <w:jc w:val="both"/>
        <w:rPr>
          <w:sz w:val="32"/>
          <w:szCs w:val="32"/>
        </w:rPr>
      </w:pPr>
      <w:r w:rsidRPr="00EC79FD">
        <w:rPr>
          <w:sz w:val="32"/>
          <w:szCs w:val="32"/>
        </w:rPr>
        <w:t>наличие не снятой или не погашенной судимости или судебного запрета на работу в госструктурах;</w:t>
      </w:r>
    </w:p>
    <w:p w:rsidR="00EC79FD" w:rsidRPr="00EC79FD" w:rsidRDefault="00EC79FD" w:rsidP="00EC79FD">
      <w:pPr>
        <w:numPr>
          <w:ilvl w:val="0"/>
          <w:numId w:val="62"/>
        </w:numPr>
        <w:spacing w:line="276" w:lineRule="auto"/>
        <w:jc w:val="both"/>
        <w:rPr>
          <w:sz w:val="32"/>
          <w:szCs w:val="32"/>
        </w:rPr>
      </w:pPr>
      <w:r w:rsidRPr="00EC79FD">
        <w:rPr>
          <w:sz w:val="32"/>
          <w:szCs w:val="32"/>
        </w:rPr>
        <w:t xml:space="preserve">отказ от оформления допуска к </w:t>
      </w:r>
      <w:hyperlink r:id="rId326" w:tooltip="Государственная тайна" w:history="1">
        <w:r w:rsidRPr="00EC79FD">
          <w:rPr>
            <w:sz w:val="32"/>
            <w:szCs w:val="32"/>
            <w:u w:val="single"/>
          </w:rPr>
          <w:t>государственной тайне</w:t>
        </w:r>
      </w:hyperlink>
      <w:r w:rsidRPr="00EC79FD">
        <w:rPr>
          <w:sz w:val="32"/>
          <w:szCs w:val="32"/>
        </w:rPr>
        <w:t xml:space="preserve"> (если работа связана с доступом к ней);</w:t>
      </w:r>
    </w:p>
    <w:p w:rsidR="00EC79FD" w:rsidRPr="00EC79FD" w:rsidRDefault="00EC79FD" w:rsidP="00EC79FD">
      <w:pPr>
        <w:numPr>
          <w:ilvl w:val="0"/>
          <w:numId w:val="62"/>
        </w:numPr>
        <w:spacing w:line="276" w:lineRule="auto"/>
        <w:jc w:val="both"/>
        <w:rPr>
          <w:sz w:val="32"/>
          <w:szCs w:val="32"/>
        </w:rPr>
      </w:pPr>
      <w:r w:rsidRPr="00EC79FD">
        <w:rPr>
          <w:sz w:val="32"/>
          <w:szCs w:val="32"/>
        </w:rPr>
        <w:t>наличие заболеваний, при наличии которых запрещено трудоустройство на госслужбу (органические, включая симптоматические, психические расстройства; шизофрения, шизотипические и бредовые расстройства; расстройства настроения; расстройства привычек и влечений; умственная отсталость; психические расстройства и расстройства поведения, связанные с употреблением психоактивных веществ; эпилепсия</w:t>
      </w:r>
      <w:hyperlink r:id="rId327" w:anchor="cite_note-26" w:history="1">
        <w:r w:rsidRPr="00EC79FD">
          <w:rPr>
            <w:sz w:val="32"/>
            <w:szCs w:val="32"/>
            <w:u w:val="single"/>
            <w:vertAlign w:val="superscript"/>
          </w:rPr>
          <w:t>[23]</w:t>
        </w:r>
      </w:hyperlink>
      <w:r w:rsidRPr="00EC79FD">
        <w:rPr>
          <w:sz w:val="32"/>
          <w:szCs w:val="32"/>
        </w:rPr>
        <w:t>);</w:t>
      </w:r>
    </w:p>
    <w:p w:rsidR="00EC79FD" w:rsidRPr="00EC79FD" w:rsidRDefault="00EC79FD" w:rsidP="00EC79FD">
      <w:pPr>
        <w:numPr>
          <w:ilvl w:val="0"/>
          <w:numId w:val="62"/>
        </w:numPr>
        <w:spacing w:line="276" w:lineRule="auto"/>
        <w:jc w:val="both"/>
        <w:rPr>
          <w:sz w:val="32"/>
          <w:szCs w:val="32"/>
        </w:rPr>
      </w:pPr>
      <w:r w:rsidRPr="00EC79FD">
        <w:rPr>
          <w:sz w:val="32"/>
          <w:szCs w:val="32"/>
        </w:rPr>
        <w:t>близкое родство с руководителем;</w:t>
      </w:r>
    </w:p>
    <w:p w:rsidR="00EC79FD" w:rsidRPr="00EC79FD" w:rsidRDefault="00EC79FD" w:rsidP="00EC79FD">
      <w:pPr>
        <w:numPr>
          <w:ilvl w:val="0"/>
          <w:numId w:val="62"/>
        </w:numPr>
        <w:spacing w:line="276" w:lineRule="auto"/>
        <w:jc w:val="both"/>
        <w:rPr>
          <w:sz w:val="32"/>
          <w:szCs w:val="32"/>
        </w:rPr>
      </w:pPr>
      <w:r w:rsidRPr="00EC79FD">
        <w:rPr>
          <w:sz w:val="32"/>
          <w:szCs w:val="32"/>
        </w:rPr>
        <w:t xml:space="preserve">наличие гражданства другой страны или выход из </w:t>
      </w:r>
      <w:hyperlink r:id="rId328" w:tooltip="Гражданство России" w:history="1">
        <w:r w:rsidRPr="00EC79FD">
          <w:rPr>
            <w:sz w:val="32"/>
            <w:szCs w:val="32"/>
            <w:u w:val="single"/>
          </w:rPr>
          <w:t>гражданства России</w:t>
        </w:r>
      </w:hyperlink>
      <w:r w:rsidRPr="00EC79FD">
        <w:rPr>
          <w:sz w:val="32"/>
          <w:szCs w:val="32"/>
        </w:rPr>
        <w:t>;</w:t>
      </w:r>
    </w:p>
    <w:p w:rsidR="00EC79FD" w:rsidRPr="00EC79FD" w:rsidRDefault="00EC79FD" w:rsidP="00EC79FD">
      <w:pPr>
        <w:numPr>
          <w:ilvl w:val="0"/>
          <w:numId w:val="62"/>
        </w:numPr>
        <w:spacing w:line="276" w:lineRule="auto"/>
        <w:jc w:val="both"/>
        <w:rPr>
          <w:sz w:val="32"/>
          <w:szCs w:val="32"/>
        </w:rPr>
      </w:pPr>
      <w:r w:rsidRPr="00EC79FD">
        <w:rPr>
          <w:sz w:val="32"/>
          <w:szCs w:val="32"/>
        </w:rPr>
        <w:t>представления подложных документов или заведомо ложных сведений (в том числе о доходах, имуществе и обязательствах) при поступлении на гражданскую службу;</w:t>
      </w:r>
    </w:p>
    <w:p w:rsidR="00EC79FD" w:rsidRPr="00EC79FD" w:rsidRDefault="00EC79FD" w:rsidP="00EC79FD">
      <w:pPr>
        <w:numPr>
          <w:ilvl w:val="0"/>
          <w:numId w:val="62"/>
        </w:numPr>
        <w:spacing w:line="276" w:lineRule="auto"/>
        <w:jc w:val="both"/>
        <w:rPr>
          <w:sz w:val="32"/>
          <w:szCs w:val="32"/>
        </w:rPr>
      </w:pPr>
      <w:r w:rsidRPr="00EC79FD">
        <w:rPr>
          <w:sz w:val="32"/>
          <w:szCs w:val="32"/>
        </w:rPr>
        <w:t>утраты представителем нанимателя доверия в случаях несоблюдения ограничений и запретов, требований о предотвращении или об урегулировании конфликта интересов и неисполнения обязанностей.</w:t>
      </w:r>
    </w:p>
    <w:p w:rsidR="00EC79FD" w:rsidRPr="00EC79FD" w:rsidRDefault="00EC79FD" w:rsidP="00EC79FD">
      <w:pPr>
        <w:spacing w:line="276" w:lineRule="auto"/>
        <w:jc w:val="both"/>
        <w:rPr>
          <w:b/>
          <w:bCs/>
          <w:sz w:val="32"/>
          <w:szCs w:val="32"/>
        </w:rPr>
      </w:pPr>
      <w:r w:rsidRPr="00EC79FD">
        <w:rPr>
          <w:b/>
          <w:bCs/>
          <w:sz w:val="32"/>
          <w:szCs w:val="32"/>
        </w:rPr>
        <w:t>Запреты</w:t>
      </w:r>
    </w:p>
    <w:p w:rsidR="00EC79FD" w:rsidRPr="00EC79FD" w:rsidRDefault="00EC79FD" w:rsidP="00EC79FD">
      <w:pPr>
        <w:spacing w:line="276" w:lineRule="auto"/>
        <w:jc w:val="both"/>
        <w:rPr>
          <w:sz w:val="32"/>
          <w:szCs w:val="32"/>
        </w:rPr>
      </w:pPr>
      <w:r w:rsidRPr="00EC79FD">
        <w:rPr>
          <w:sz w:val="32"/>
          <w:szCs w:val="32"/>
        </w:rPr>
        <w:t>[</w:t>
      </w:r>
      <w:hyperlink r:id="rId329" w:tooltip="Редактировать раздел " w:history="1">
        <w:r w:rsidRPr="00EC79FD">
          <w:rPr>
            <w:sz w:val="32"/>
            <w:szCs w:val="32"/>
            <w:u w:val="single"/>
          </w:rPr>
          <w:t>править</w:t>
        </w:r>
      </w:hyperlink>
      <w:r w:rsidRPr="00EC79FD">
        <w:rPr>
          <w:sz w:val="32"/>
          <w:szCs w:val="32"/>
        </w:rPr>
        <w:t xml:space="preserve"> | </w:t>
      </w:r>
      <w:hyperlink r:id="rId330" w:tooltip="Редактировать код раздела " w:history="1">
        <w:r w:rsidRPr="00EC79FD">
          <w:rPr>
            <w:sz w:val="32"/>
            <w:szCs w:val="32"/>
            <w:u w:val="single"/>
          </w:rPr>
          <w:t>править код</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 xml:space="preserve">В связи с прохождением гражданской службы запрещается: </w:t>
      </w:r>
    </w:p>
    <w:p w:rsidR="00EC79FD" w:rsidRPr="00EC79FD" w:rsidRDefault="00EC79FD" w:rsidP="00EC79FD">
      <w:pPr>
        <w:numPr>
          <w:ilvl w:val="0"/>
          <w:numId w:val="63"/>
        </w:numPr>
        <w:spacing w:line="276" w:lineRule="auto"/>
        <w:jc w:val="both"/>
        <w:rPr>
          <w:sz w:val="32"/>
          <w:szCs w:val="32"/>
        </w:rPr>
      </w:pPr>
      <w:r w:rsidRPr="00EC79FD">
        <w:rPr>
          <w:sz w:val="32"/>
          <w:szCs w:val="32"/>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если ему не поручено участвовать в управлении организацией в порядке предусмотренном соответствующими нормативными правовыми актами;</w:t>
      </w:r>
    </w:p>
    <w:p w:rsidR="00EC79FD" w:rsidRPr="00EC79FD" w:rsidRDefault="00EC79FD" w:rsidP="00EC79FD">
      <w:pPr>
        <w:numPr>
          <w:ilvl w:val="0"/>
          <w:numId w:val="63"/>
        </w:numPr>
        <w:spacing w:line="276" w:lineRule="auto"/>
        <w:jc w:val="both"/>
        <w:rPr>
          <w:sz w:val="32"/>
          <w:szCs w:val="32"/>
        </w:rPr>
      </w:pPr>
      <w:r w:rsidRPr="00EC79FD">
        <w:rPr>
          <w:sz w:val="32"/>
          <w:szCs w:val="32"/>
        </w:rPr>
        <w:t>замещать должность гражданской службы в случае:</w:t>
      </w:r>
    </w:p>
    <w:p w:rsidR="00EC79FD" w:rsidRPr="00EC79FD" w:rsidRDefault="00EC79FD" w:rsidP="00EC79FD">
      <w:pPr>
        <w:spacing w:line="276" w:lineRule="auto"/>
        <w:jc w:val="both"/>
        <w:rPr>
          <w:sz w:val="32"/>
          <w:szCs w:val="32"/>
        </w:rPr>
      </w:pPr>
      <w:r w:rsidRPr="00EC79FD">
        <w:rPr>
          <w:sz w:val="32"/>
          <w:szCs w:val="32"/>
        </w:rPr>
        <w:t>1. избрания или назначения на государственную должность</w:t>
      </w:r>
      <w:hyperlink r:id="rId331" w:anchor="cite_note-27" w:history="1">
        <w:r w:rsidRPr="00EC79FD">
          <w:rPr>
            <w:color w:val="0000FF" w:themeColor="hyperlink"/>
            <w:sz w:val="32"/>
            <w:szCs w:val="32"/>
            <w:u w:val="single"/>
            <w:vertAlign w:val="superscript"/>
          </w:rPr>
          <w:t>[П 4]</w:t>
        </w:r>
      </w:hyperlink>
      <w:r w:rsidRPr="00EC79FD">
        <w:rPr>
          <w:sz w:val="32"/>
          <w:szCs w:val="32"/>
        </w:rPr>
        <w:t>;</w:t>
      </w:r>
    </w:p>
    <w:p w:rsidR="00EC79FD" w:rsidRPr="00EC79FD" w:rsidRDefault="00EC79FD" w:rsidP="00EC79FD">
      <w:pPr>
        <w:spacing w:line="276" w:lineRule="auto"/>
        <w:jc w:val="both"/>
        <w:rPr>
          <w:sz w:val="32"/>
          <w:szCs w:val="32"/>
        </w:rPr>
      </w:pPr>
      <w:r w:rsidRPr="00EC79FD">
        <w:rPr>
          <w:sz w:val="32"/>
          <w:szCs w:val="32"/>
        </w:rPr>
        <w:t>2. избрания на выборную должность в органе местного самоуправления;</w:t>
      </w:r>
    </w:p>
    <w:p w:rsidR="00EC79FD" w:rsidRPr="00EC79FD" w:rsidRDefault="00EC79FD" w:rsidP="00EC79FD">
      <w:pPr>
        <w:spacing w:line="276" w:lineRule="auto"/>
        <w:jc w:val="both"/>
        <w:rPr>
          <w:sz w:val="32"/>
          <w:szCs w:val="32"/>
        </w:rPr>
      </w:pPr>
      <w:r w:rsidRPr="00EC79FD">
        <w:rPr>
          <w:sz w:val="32"/>
          <w:szCs w:val="32"/>
        </w:rPr>
        <w:t>3.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C79FD" w:rsidRPr="00EC79FD" w:rsidRDefault="00EC79FD" w:rsidP="00EC79FD">
      <w:pPr>
        <w:numPr>
          <w:ilvl w:val="0"/>
          <w:numId w:val="64"/>
        </w:numPr>
        <w:spacing w:line="276" w:lineRule="auto"/>
        <w:jc w:val="both"/>
        <w:rPr>
          <w:sz w:val="32"/>
          <w:szCs w:val="32"/>
        </w:rPr>
      </w:pPr>
      <w:r w:rsidRPr="00EC79FD">
        <w:rPr>
          <w:sz w:val="32"/>
          <w:szCs w:val="32"/>
        </w:rPr>
        <w:t>приобретать ценные бумаги, по которым может быть получен доход;</w:t>
      </w:r>
    </w:p>
    <w:p w:rsidR="00EC79FD" w:rsidRPr="00EC79FD" w:rsidRDefault="00EC79FD" w:rsidP="00EC79FD">
      <w:pPr>
        <w:numPr>
          <w:ilvl w:val="0"/>
          <w:numId w:val="64"/>
        </w:numPr>
        <w:spacing w:line="276" w:lineRule="auto"/>
        <w:jc w:val="both"/>
        <w:rPr>
          <w:sz w:val="32"/>
          <w:szCs w:val="32"/>
        </w:rPr>
      </w:pPr>
      <w:r w:rsidRPr="00EC79FD">
        <w:rPr>
          <w:sz w:val="32"/>
          <w:szCs w:val="32"/>
        </w:rPr>
        <w:t>быть поверенным или представителем по делам третьих лиц в государственном органе-работодателе;</w:t>
      </w:r>
    </w:p>
    <w:p w:rsidR="00EC79FD" w:rsidRPr="00EC79FD" w:rsidRDefault="00EC79FD" w:rsidP="00EC79FD">
      <w:pPr>
        <w:numPr>
          <w:ilvl w:val="0"/>
          <w:numId w:val="64"/>
        </w:numPr>
        <w:spacing w:line="276" w:lineRule="auto"/>
        <w:jc w:val="both"/>
        <w:rPr>
          <w:sz w:val="32"/>
          <w:szCs w:val="32"/>
        </w:rPr>
      </w:pPr>
      <w:r w:rsidRPr="00EC79FD">
        <w:rPr>
          <w:sz w:val="32"/>
          <w:szCs w:val="32"/>
        </w:rPr>
        <w:t>получать любые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hyperlink r:id="rId332" w:anchor="cite_note-28" w:history="1">
        <w:r w:rsidRPr="00EC79FD">
          <w:rPr>
            <w:color w:val="0000FF" w:themeColor="hyperlink"/>
            <w:sz w:val="32"/>
            <w:szCs w:val="32"/>
            <w:u w:val="single"/>
            <w:vertAlign w:val="superscript"/>
          </w:rPr>
          <w:t>[П 5]</w:t>
        </w:r>
      </w:hyperlink>
      <w:r w:rsidRPr="00EC79FD">
        <w:rPr>
          <w:sz w:val="32"/>
          <w:szCs w:val="32"/>
        </w:rPr>
        <w:t>;</w:t>
      </w:r>
    </w:p>
    <w:p w:rsidR="00EC79FD" w:rsidRPr="00EC79FD" w:rsidRDefault="00EC79FD" w:rsidP="00EC79FD">
      <w:pPr>
        <w:numPr>
          <w:ilvl w:val="0"/>
          <w:numId w:val="64"/>
        </w:numPr>
        <w:spacing w:line="276" w:lineRule="auto"/>
        <w:jc w:val="both"/>
        <w:rPr>
          <w:sz w:val="32"/>
          <w:szCs w:val="32"/>
        </w:rPr>
      </w:pPr>
      <w:r w:rsidRPr="00EC79FD">
        <w:rPr>
          <w:sz w:val="32"/>
          <w:szCs w:val="32"/>
        </w:rPr>
        <w:t>выезжать в зарубежные командировки за счёт физических и юридических лиц (за исключением тех командировок, которые организованы в рамках договорённостей государственных федеральных и региональных органов, или муниципальных органов России с государственными или муниципальными органами иностранных государств, международными или иностранными организациями);</w:t>
      </w:r>
    </w:p>
    <w:p w:rsidR="00EC79FD" w:rsidRPr="00EC79FD" w:rsidRDefault="00EC79FD" w:rsidP="00EC79FD">
      <w:pPr>
        <w:numPr>
          <w:ilvl w:val="0"/>
          <w:numId w:val="64"/>
        </w:numPr>
        <w:spacing w:line="276" w:lineRule="auto"/>
        <w:jc w:val="both"/>
        <w:rPr>
          <w:sz w:val="32"/>
          <w:szCs w:val="32"/>
        </w:rPr>
      </w:pPr>
      <w:r w:rsidRPr="00EC79FD">
        <w:rPr>
          <w:sz w:val="32"/>
          <w:szCs w:val="32"/>
        </w:rPr>
        <w:t>использовать не по целевому назначению средства материально-технического и иного обеспечения, другое государственное имущество, а также передавать их другим лицам;</w:t>
      </w:r>
    </w:p>
    <w:p w:rsidR="00EC79FD" w:rsidRPr="00EC79FD" w:rsidRDefault="00EC79FD" w:rsidP="00EC79FD">
      <w:pPr>
        <w:numPr>
          <w:ilvl w:val="0"/>
          <w:numId w:val="64"/>
        </w:numPr>
        <w:spacing w:line="276" w:lineRule="auto"/>
        <w:jc w:val="both"/>
        <w:rPr>
          <w:sz w:val="32"/>
          <w:szCs w:val="32"/>
        </w:rPr>
      </w:pPr>
      <w:r w:rsidRPr="00EC79FD">
        <w:rPr>
          <w:sz w:val="32"/>
          <w:szCs w:val="32"/>
        </w:rPr>
        <w:t>разглашать сведения, отнесенные к сведениям конфиденциального характера, или служебную информацию, ставшие известными в связи с исполнением должностных обязанностей;</w:t>
      </w:r>
    </w:p>
    <w:p w:rsidR="00EC79FD" w:rsidRPr="00EC79FD" w:rsidRDefault="00EC79FD" w:rsidP="00EC79FD">
      <w:pPr>
        <w:numPr>
          <w:ilvl w:val="0"/>
          <w:numId w:val="64"/>
        </w:numPr>
        <w:spacing w:line="276" w:lineRule="auto"/>
        <w:jc w:val="both"/>
        <w:rPr>
          <w:sz w:val="32"/>
          <w:szCs w:val="32"/>
        </w:rPr>
      </w:pPr>
      <w:r w:rsidRPr="00EC79FD">
        <w:rPr>
          <w:sz w:val="32"/>
          <w:szCs w:val="32"/>
        </w:rPr>
        <w:t>допускать публичные высказывания, суждения и оценки (в том числе в СМИ и социальных сетях) в отношении деятельности государственных органов, их руководителей, включая решения вышестоящего государственного органа;</w:t>
      </w:r>
    </w:p>
    <w:p w:rsidR="00EC79FD" w:rsidRPr="00EC79FD" w:rsidRDefault="00EC79FD" w:rsidP="00EC79FD">
      <w:pPr>
        <w:numPr>
          <w:ilvl w:val="0"/>
          <w:numId w:val="64"/>
        </w:numPr>
        <w:spacing w:line="276" w:lineRule="auto"/>
        <w:jc w:val="both"/>
        <w:rPr>
          <w:sz w:val="32"/>
          <w:szCs w:val="32"/>
        </w:rPr>
      </w:pPr>
      <w:r w:rsidRPr="00EC79FD">
        <w:rPr>
          <w:sz w:val="32"/>
          <w:szCs w:val="32"/>
        </w:rPr>
        <w:t>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EC79FD" w:rsidRPr="00EC79FD" w:rsidRDefault="00EC79FD" w:rsidP="00EC79FD">
      <w:pPr>
        <w:numPr>
          <w:ilvl w:val="0"/>
          <w:numId w:val="64"/>
        </w:numPr>
        <w:spacing w:line="276" w:lineRule="auto"/>
        <w:jc w:val="both"/>
        <w:rPr>
          <w:sz w:val="32"/>
          <w:szCs w:val="32"/>
        </w:rPr>
      </w:pPr>
      <w:r w:rsidRPr="00EC79FD">
        <w:rPr>
          <w:sz w:val="32"/>
          <w:szCs w:val="32"/>
        </w:rPr>
        <w:t>использовать преимущества должностного положения для предвыборной агитации, а также для агитации по вопросам референдума;</w:t>
      </w:r>
    </w:p>
    <w:p w:rsidR="00EC79FD" w:rsidRPr="00EC79FD" w:rsidRDefault="00EC79FD" w:rsidP="00EC79FD">
      <w:pPr>
        <w:numPr>
          <w:ilvl w:val="0"/>
          <w:numId w:val="64"/>
        </w:numPr>
        <w:spacing w:line="276" w:lineRule="auto"/>
        <w:jc w:val="both"/>
        <w:rPr>
          <w:sz w:val="32"/>
          <w:szCs w:val="32"/>
        </w:rPr>
      </w:pPr>
      <w:r w:rsidRPr="00EC79FD">
        <w:rPr>
          <w:sz w:val="32"/>
          <w:szCs w:val="32"/>
        </w:rPr>
        <w:t>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w:t>
      </w:r>
    </w:p>
    <w:p w:rsidR="00EC79FD" w:rsidRPr="00EC79FD" w:rsidRDefault="00EC79FD" w:rsidP="00EC79FD">
      <w:pPr>
        <w:numPr>
          <w:ilvl w:val="0"/>
          <w:numId w:val="64"/>
        </w:numPr>
        <w:spacing w:line="276" w:lineRule="auto"/>
        <w:jc w:val="both"/>
        <w:rPr>
          <w:sz w:val="32"/>
          <w:szCs w:val="32"/>
        </w:rPr>
      </w:pPr>
      <w:r w:rsidRPr="00EC79FD">
        <w:rPr>
          <w:sz w:val="32"/>
          <w:szCs w:val="32"/>
        </w:rPr>
        <w:t>создавать или участвовать в создании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w:t>
      </w:r>
    </w:p>
    <w:p w:rsidR="00EC79FD" w:rsidRPr="00EC79FD" w:rsidRDefault="00EC79FD" w:rsidP="00EC79FD">
      <w:pPr>
        <w:numPr>
          <w:ilvl w:val="0"/>
          <w:numId w:val="64"/>
        </w:numPr>
        <w:spacing w:line="276" w:lineRule="auto"/>
        <w:jc w:val="both"/>
        <w:rPr>
          <w:sz w:val="32"/>
          <w:szCs w:val="32"/>
        </w:rPr>
      </w:pPr>
      <w:r w:rsidRPr="00EC79FD">
        <w:rPr>
          <w:sz w:val="32"/>
          <w:szCs w:val="32"/>
        </w:rPr>
        <w:t>прекращать исполнение должностных обязанностей в целях урегулирования служебного спора;</w:t>
      </w:r>
    </w:p>
    <w:p w:rsidR="00EC79FD" w:rsidRPr="00EC79FD" w:rsidRDefault="00EC79FD" w:rsidP="00EC79FD">
      <w:pPr>
        <w:numPr>
          <w:ilvl w:val="0"/>
          <w:numId w:val="64"/>
        </w:numPr>
        <w:spacing w:line="276" w:lineRule="auto"/>
        <w:jc w:val="both"/>
        <w:rPr>
          <w:sz w:val="32"/>
          <w:szCs w:val="32"/>
        </w:rPr>
      </w:pPr>
      <w:r w:rsidRPr="00EC79FD">
        <w:rPr>
          <w:sz w:val="32"/>
          <w:szCs w:val="32"/>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w:t>
      </w:r>
    </w:p>
    <w:p w:rsidR="00EC79FD" w:rsidRDefault="00EC79FD" w:rsidP="00EC79FD">
      <w:pPr>
        <w:numPr>
          <w:ilvl w:val="0"/>
          <w:numId w:val="64"/>
        </w:numPr>
        <w:spacing w:line="276" w:lineRule="auto"/>
        <w:jc w:val="both"/>
        <w:rPr>
          <w:sz w:val="32"/>
          <w:szCs w:val="32"/>
          <w:highlight w:val="green"/>
        </w:rPr>
      </w:pPr>
      <w:r w:rsidRPr="00EC79FD">
        <w:rPr>
          <w:sz w:val="32"/>
          <w:szCs w:val="32"/>
        </w:rPr>
        <w:t xml:space="preserve">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w:t>
      </w:r>
      <w:r w:rsidRPr="00EC79FD">
        <w:rPr>
          <w:sz w:val="32"/>
          <w:szCs w:val="32"/>
          <w:highlight w:val="green"/>
        </w:rPr>
        <w:t>граждан и лиц без гражданства.</w:t>
      </w:r>
    </w:p>
    <w:p w:rsidR="001F5BCB" w:rsidRDefault="001F5BCB" w:rsidP="001F5BCB">
      <w:pPr>
        <w:spacing w:line="276" w:lineRule="auto"/>
        <w:jc w:val="both"/>
        <w:rPr>
          <w:sz w:val="32"/>
          <w:szCs w:val="32"/>
          <w:highlight w:val="green"/>
        </w:rPr>
      </w:pPr>
    </w:p>
    <w:sectPr w:rsidR="001F5BCB" w:rsidSect="00514F81">
      <w:footerReference w:type="default" r:id="rId333"/>
      <w:pgSz w:w="11906" w:h="16838" w:code="9"/>
      <w:pgMar w:top="567"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1E" w:rsidRDefault="0020461E" w:rsidP="00EC79FD">
      <w:r>
        <w:separator/>
      </w:r>
    </w:p>
  </w:endnote>
  <w:endnote w:type="continuationSeparator" w:id="0">
    <w:p w:rsidR="0020461E" w:rsidRDefault="0020461E" w:rsidP="00EC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39919"/>
      <w:docPartObj>
        <w:docPartGallery w:val="Page Numbers (Bottom of Page)"/>
        <w:docPartUnique/>
      </w:docPartObj>
    </w:sdtPr>
    <w:sdtEndPr/>
    <w:sdtContent>
      <w:p w:rsidR="0020461E" w:rsidRDefault="0020461E">
        <w:pPr>
          <w:pStyle w:val="a8"/>
          <w:jc w:val="right"/>
        </w:pPr>
        <w:r>
          <w:fldChar w:fldCharType="begin"/>
        </w:r>
        <w:r>
          <w:instrText>PAGE   \* MERGEFORMAT</w:instrText>
        </w:r>
        <w:r>
          <w:fldChar w:fldCharType="separate"/>
        </w:r>
        <w:r w:rsidR="00886141">
          <w:rPr>
            <w:noProof/>
          </w:rPr>
          <w:t>1</w:t>
        </w:r>
        <w:r>
          <w:fldChar w:fldCharType="end"/>
        </w:r>
      </w:p>
    </w:sdtContent>
  </w:sdt>
  <w:p w:rsidR="0020461E" w:rsidRDefault="002046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1E" w:rsidRDefault="0020461E" w:rsidP="00EC79FD">
      <w:r>
        <w:separator/>
      </w:r>
    </w:p>
  </w:footnote>
  <w:footnote w:type="continuationSeparator" w:id="0">
    <w:p w:rsidR="0020461E" w:rsidRDefault="0020461E" w:rsidP="00EC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5B3"/>
    <w:multiLevelType w:val="multilevel"/>
    <w:tmpl w:val="136EB8C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1A35"/>
    <w:multiLevelType w:val="multilevel"/>
    <w:tmpl w:val="457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4319"/>
    <w:multiLevelType w:val="multilevel"/>
    <w:tmpl w:val="A65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0153"/>
    <w:multiLevelType w:val="multilevel"/>
    <w:tmpl w:val="139C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165BF"/>
    <w:multiLevelType w:val="multilevel"/>
    <w:tmpl w:val="52062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90653"/>
    <w:multiLevelType w:val="multilevel"/>
    <w:tmpl w:val="AEE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B577A"/>
    <w:multiLevelType w:val="multilevel"/>
    <w:tmpl w:val="5F98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217B2"/>
    <w:multiLevelType w:val="multilevel"/>
    <w:tmpl w:val="91F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17EA0"/>
    <w:multiLevelType w:val="hybridMultilevel"/>
    <w:tmpl w:val="A170B7F2"/>
    <w:lvl w:ilvl="0" w:tplc="9D20505E">
      <w:start w:val="6"/>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9" w15:restartNumberingAfterBreak="0">
    <w:nsid w:val="0BAD0FE1"/>
    <w:multiLevelType w:val="multilevel"/>
    <w:tmpl w:val="A2C8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53370"/>
    <w:multiLevelType w:val="multilevel"/>
    <w:tmpl w:val="068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D5DCA"/>
    <w:multiLevelType w:val="multilevel"/>
    <w:tmpl w:val="B89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67BAF"/>
    <w:multiLevelType w:val="multilevel"/>
    <w:tmpl w:val="5AD6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D4DF5"/>
    <w:multiLevelType w:val="multilevel"/>
    <w:tmpl w:val="E6169C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7133D"/>
    <w:multiLevelType w:val="multilevel"/>
    <w:tmpl w:val="6638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37F9E"/>
    <w:multiLevelType w:val="multilevel"/>
    <w:tmpl w:val="5FE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E3905"/>
    <w:multiLevelType w:val="multilevel"/>
    <w:tmpl w:val="841EFC4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1C2AF3"/>
    <w:multiLevelType w:val="multilevel"/>
    <w:tmpl w:val="CF40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EC3735"/>
    <w:multiLevelType w:val="multilevel"/>
    <w:tmpl w:val="6650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E6EA2"/>
    <w:multiLevelType w:val="multilevel"/>
    <w:tmpl w:val="1E9E1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B00D27"/>
    <w:multiLevelType w:val="multilevel"/>
    <w:tmpl w:val="6FF68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7044B5"/>
    <w:multiLevelType w:val="multilevel"/>
    <w:tmpl w:val="15A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4287"/>
    <w:multiLevelType w:val="hybridMultilevel"/>
    <w:tmpl w:val="A97A3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AC51B90"/>
    <w:multiLevelType w:val="multilevel"/>
    <w:tmpl w:val="2D1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F40AB"/>
    <w:multiLevelType w:val="multilevel"/>
    <w:tmpl w:val="46F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37AF6"/>
    <w:multiLevelType w:val="multilevel"/>
    <w:tmpl w:val="2A32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5B5444"/>
    <w:multiLevelType w:val="multilevel"/>
    <w:tmpl w:val="00A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6223E1"/>
    <w:multiLevelType w:val="multilevel"/>
    <w:tmpl w:val="4738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716383"/>
    <w:multiLevelType w:val="multilevel"/>
    <w:tmpl w:val="C4C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8A36C1"/>
    <w:multiLevelType w:val="multilevel"/>
    <w:tmpl w:val="78F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FE629C"/>
    <w:multiLevelType w:val="multilevel"/>
    <w:tmpl w:val="8D36FA3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DE0988"/>
    <w:multiLevelType w:val="multilevel"/>
    <w:tmpl w:val="8E1AF3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1370B3"/>
    <w:multiLevelType w:val="multilevel"/>
    <w:tmpl w:val="9A5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667516"/>
    <w:multiLevelType w:val="multilevel"/>
    <w:tmpl w:val="1E1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A97EEE"/>
    <w:multiLevelType w:val="multilevel"/>
    <w:tmpl w:val="7646ED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A9641F"/>
    <w:multiLevelType w:val="multilevel"/>
    <w:tmpl w:val="A12451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A51E4A"/>
    <w:multiLevelType w:val="multilevel"/>
    <w:tmpl w:val="8B8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434464"/>
    <w:multiLevelType w:val="multilevel"/>
    <w:tmpl w:val="C57E13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F05BB"/>
    <w:multiLevelType w:val="multilevel"/>
    <w:tmpl w:val="224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913707"/>
    <w:multiLevelType w:val="multilevel"/>
    <w:tmpl w:val="71E4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AD561D"/>
    <w:multiLevelType w:val="multilevel"/>
    <w:tmpl w:val="D700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FD5226"/>
    <w:multiLevelType w:val="multilevel"/>
    <w:tmpl w:val="5FCE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D1A48"/>
    <w:multiLevelType w:val="multilevel"/>
    <w:tmpl w:val="BFDCE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DC4BBC"/>
    <w:multiLevelType w:val="multilevel"/>
    <w:tmpl w:val="572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8C2576"/>
    <w:multiLevelType w:val="multilevel"/>
    <w:tmpl w:val="C746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06651C"/>
    <w:multiLevelType w:val="multilevel"/>
    <w:tmpl w:val="49BE91A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5A5D3D"/>
    <w:multiLevelType w:val="multilevel"/>
    <w:tmpl w:val="4954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2248AF"/>
    <w:multiLevelType w:val="multilevel"/>
    <w:tmpl w:val="478641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962BC4"/>
    <w:multiLevelType w:val="multilevel"/>
    <w:tmpl w:val="671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244F88"/>
    <w:multiLevelType w:val="multilevel"/>
    <w:tmpl w:val="BB6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500144"/>
    <w:multiLevelType w:val="multilevel"/>
    <w:tmpl w:val="9AB24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9477C5"/>
    <w:multiLevelType w:val="multilevel"/>
    <w:tmpl w:val="2ED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4D42AB"/>
    <w:multiLevelType w:val="multilevel"/>
    <w:tmpl w:val="C5A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DD27B7"/>
    <w:multiLevelType w:val="multilevel"/>
    <w:tmpl w:val="91168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32774"/>
    <w:multiLevelType w:val="multilevel"/>
    <w:tmpl w:val="952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651A00"/>
    <w:multiLevelType w:val="multilevel"/>
    <w:tmpl w:val="363E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D571BC"/>
    <w:multiLevelType w:val="hybridMultilevel"/>
    <w:tmpl w:val="A386D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60570ED"/>
    <w:multiLevelType w:val="multilevel"/>
    <w:tmpl w:val="F04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2159E0"/>
    <w:multiLevelType w:val="multilevel"/>
    <w:tmpl w:val="59DA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0450EF"/>
    <w:multiLevelType w:val="hybridMultilevel"/>
    <w:tmpl w:val="01C2E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499E7706"/>
    <w:multiLevelType w:val="multilevel"/>
    <w:tmpl w:val="077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BD1431"/>
    <w:multiLevelType w:val="multilevel"/>
    <w:tmpl w:val="C256EF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1664C7"/>
    <w:multiLevelType w:val="multilevel"/>
    <w:tmpl w:val="DE8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C22D80"/>
    <w:multiLevelType w:val="multilevel"/>
    <w:tmpl w:val="89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5E0AB3"/>
    <w:multiLevelType w:val="multilevel"/>
    <w:tmpl w:val="5E2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FA6AD5"/>
    <w:multiLevelType w:val="multilevel"/>
    <w:tmpl w:val="647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951FA5"/>
    <w:multiLevelType w:val="multilevel"/>
    <w:tmpl w:val="5178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5E2EC7"/>
    <w:multiLevelType w:val="multilevel"/>
    <w:tmpl w:val="900A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2968B9"/>
    <w:multiLevelType w:val="multilevel"/>
    <w:tmpl w:val="82FC7B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3D5D01"/>
    <w:multiLevelType w:val="multilevel"/>
    <w:tmpl w:val="753E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15D82"/>
    <w:multiLevelType w:val="multilevel"/>
    <w:tmpl w:val="25E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AF03B0"/>
    <w:multiLevelType w:val="multilevel"/>
    <w:tmpl w:val="462800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F87220"/>
    <w:multiLevelType w:val="multilevel"/>
    <w:tmpl w:val="FDA668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F917B8"/>
    <w:multiLevelType w:val="multilevel"/>
    <w:tmpl w:val="568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58459D"/>
    <w:multiLevelType w:val="multilevel"/>
    <w:tmpl w:val="B170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66402A"/>
    <w:multiLevelType w:val="multilevel"/>
    <w:tmpl w:val="B25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6E790B"/>
    <w:multiLevelType w:val="multilevel"/>
    <w:tmpl w:val="52FAB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A133DC"/>
    <w:multiLevelType w:val="multilevel"/>
    <w:tmpl w:val="662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12E19"/>
    <w:multiLevelType w:val="multilevel"/>
    <w:tmpl w:val="3EA6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97387D"/>
    <w:multiLevelType w:val="multilevel"/>
    <w:tmpl w:val="BDF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1C35E5"/>
    <w:multiLevelType w:val="multilevel"/>
    <w:tmpl w:val="BDE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2C61BE"/>
    <w:multiLevelType w:val="multilevel"/>
    <w:tmpl w:val="23BC4C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0D29B0"/>
    <w:multiLevelType w:val="multilevel"/>
    <w:tmpl w:val="11FC2D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140F80"/>
    <w:multiLevelType w:val="multilevel"/>
    <w:tmpl w:val="ABD22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386C0B"/>
    <w:multiLevelType w:val="multilevel"/>
    <w:tmpl w:val="807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665FBC"/>
    <w:multiLevelType w:val="multilevel"/>
    <w:tmpl w:val="E78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16B7D"/>
    <w:multiLevelType w:val="multilevel"/>
    <w:tmpl w:val="D0501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44C081E"/>
    <w:multiLevelType w:val="multilevel"/>
    <w:tmpl w:val="45041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E36EAD"/>
    <w:multiLevelType w:val="multilevel"/>
    <w:tmpl w:val="5EF2D4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4449A5"/>
    <w:multiLevelType w:val="multilevel"/>
    <w:tmpl w:val="E4F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D04B4E"/>
    <w:multiLevelType w:val="multilevel"/>
    <w:tmpl w:val="484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D25B0"/>
    <w:multiLevelType w:val="multilevel"/>
    <w:tmpl w:val="187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251FE6"/>
    <w:multiLevelType w:val="multilevel"/>
    <w:tmpl w:val="D076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444AFB"/>
    <w:multiLevelType w:val="multilevel"/>
    <w:tmpl w:val="A49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5A27E5"/>
    <w:multiLevelType w:val="multilevel"/>
    <w:tmpl w:val="8BF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62438B"/>
    <w:multiLevelType w:val="multilevel"/>
    <w:tmpl w:val="D618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6274B5"/>
    <w:multiLevelType w:val="multilevel"/>
    <w:tmpl w:val="0464C7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BA3432"/>
    <w:multiLevelType w:val="multilevel"/>
    <w:tmpl w:val="57E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0C442F"/>
    <w:multiLevelType w:val="multilevel"/>
    <w:tmpl w:val="24E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C85F2E"/>
    <w:multiLevelType w:val="multilevel"/>
    <w:tmpl w:val="6D1C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845DF8"/>
    <w:multiLevelType w:val="multilevel"/>
    <w:tmpl w:val="7C9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F00E19"/>
    <w:multiLevelType w:val="multilevel"/>
    <w:tmpl w:val="ED660F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FB114D"/>
    <w:multiLevelType w:val="multilevel"/>
    <w:tmpl w:val="DAD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19117A"/>
    <w:multiLevelType w:val="multilevel"/>
    <w:tmpl w:val="6E60C6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FB7F2E"/>
    <w:multiLevelType w:val="multilevel"/>
    <w:tmpl w:val="CFF2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1D1014"/>
    <w:multiLevelType w:val="multilevel"/>
    <w:tmpl w:val="EAB2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7E0FBA"/>
    <w:multiLevelType w:val="multilevel"/>
    <w:tmpl w:val="229AC1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C13653"/>
    <w:multiLevelType w:val="multilevel"/>
    <w:tmpl w:val="B30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0215C"/>
    <w:multiLevelType w:val="multilevel"/>
    <w:tmpl w:val="01FA34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2F7A62"/>
    <w:multiLevelType w:val="multilevel"/>
    <w:tmpl w:val="94A88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3"/>
  </w:num>
  <w:num w:numId="3">
    <w:abstractNumId w:val="19"/>
  </w:num>
  <w:num w:numId="4">
    <w:abstractNumId w:val="17"/>
  </w:num>
  <w:num w:numId="5">
    <w:abstractNumId w:val="20"/>
  </w:num>
  <w:num w:numId="6">
    <w:abstractNumId w:val="75"/>
  </w:num>
  <w:num w:numId="7">
    <w:abstractNumId w:val="86"/>
  </w:num>
  <w:num w:numId="8">
    <w:abstractNumId w:val="109"/>
  </w:num>
  <w:num w:numId="9">
    <w:abstractNumId w:val="57"/>
  </w:num>
  <w:num w:numId="10">
    <w:abstractNumId w:val="106"/>
  </w:num>
  <w:num w:numId="11">
    <w:abstractNumId w:val="103"/>
  </w:num>
  <w:num w:numId="12">
    <w:abstractNumId w:val="42"/>
  </w:num>
  <w:num w:numId="13">
    <w:abstractNumId w:val="37"/>
  </w:num>
  <w:num w:numId="14">
    <w:abstractNumId w:val="108"/>
  </w:num>
  <w:num w:numId="15">
    <w:abstractNumId w:val="68"/>
  </w:num>
  <w:num w:numId="16">
    <w:abstractNumId w:val="31"/>
  </w:num>
  <w:num w:numId="17">
    <w:abstractNumId w:val="34"/>
  </w:num>
  <w:num w:numId="18">
    <w:abstractNumId w:val="90"/>
  </w:num>
  <w:num w:numId="19">
    <w:abstractNumId w:val="102"/>
  </w:num>
  <w:num w:numId="20">
    <w:abstractNumId w:val="92"/>
  </w:num>
  <w:num w:numId="21">
    <w:abstractNumId w:val="39"/>
  </w:num>
  <w:num w:numId="22">
    <w:abstractNumId w:val="35"/>
  </w:num>
  <w:num w:numId="23">
    <w:abstractNumId w:val="48"/>
  </w:num>
  <w:num w:numId="24">
    <w:abstractNumId w:val="96"/>
  </w:num>
  <w:num w:numId="25">
    <w:abstractNumId w:val="88"/>
  </w:num>
  <w:num w:numId="26">
    <w:abstractNumId w:val="55"/>
  </w:num>
  <w:num w:numId="27">
    <w:abstractNumId w:val="47"/>
  </w:num>
  <w:num w:numId="28">
    <w:abstractNumId w:val="94"/>
  </w:num>
  <w:num w:numId="29">
    <w:abstractNumId w:val="85"/>
  </w:num>
  <w:num w:numId="30">
    <w:abstractNumId w:val="71"/>
  </w:num>
  <w:num w:numId="31">
    <w:abstractNumId w:val="65"/>
  </w:num>
  <w:num w:numId="32">
    <w:abstractNumId w:val="30"/>
  </w:num>
  <w:num w:numId="33">
    <w:abstractNumId w:val="23"/>
  </w:num>
  <w:num w:numId="34">
    <w:abstractNumId w:val="13"/>
  </w:num>
  <w:num w:numId="35">
    <w:abstractNumId w:val="33"/>
  </w:num>
  <w:num w:numId="36">
    <w:abstractNumId w:val="101"/>
  </w:num>
  <w:num w:numId="37">
    <w:abstractNumId w:val="61"/>
  </w:num>
  <w:num w:numId="38">
    <w:abstractNumId w:val="82"/>
  </w:num>
  <w:num w:numId="39">
    <w:abstractNumId w:val="81"/>
  </w:num>
  <w:num w:numId="40">
    <w:abstractNumId w:val="72"/>
  </w:num>
  <w:num w:numId="41">
    <w:abstractNumId w:val="0"/>
  </w:num>
  <w:num w:numId="42">
    <w:abstractNumId w:val="49"/>
  </w:num>
  <w:num w:numId="43">
    <w:abstractNumId w:val="16"/>
  </w:num>
  <w:num w:numId="44">
    <w:abstractNumId w:val="45"/>
  </w:num>
  <w:num w:numId="45">
    <w:abstractNumId w:val="46"/>
  </w:num>
  <w:num w:numId="46">
    <w:abstractNumId w:val="84"/>
  </w:num>
  <w:num w:numId="47">
    <w:abstractNumId w:val="63"/>
  </w:num>
  <w:num w:numId="48">
    <w:abstractNumId w:val="26"/>
  </w:num>
  <w:num w:numId="49">
    <w:abstractNumId w:val="64"/>
  </w:num>
  <w:num w:numId="50">
    <w:abstractNumId w:val="14"/>
  </w:num>
  <w:num w:numId="51">
    <w:abstractNumId w:val="70"/>
  </w:num>
  <w:num w:numId="52">
    <w:abstractNumId w:val="69"/>
  </w:num>
  <w:num w:numId="53">
    <w:abstractNumId w:val="51"/>
  </w:num>
  <w:num w:numId="54">
    <w:abstractNumId w:val="36"/>
  </w:num>
  <w:num w:numId="55">
    <w:abstractNumId w:val="105"/>
  </w:num>
  <w:num w:numId="56">
    <w:abstractNumId w:val="67"/>
  </w:num>
  <w:num w:numId="57">
    <w:abstractNumId w:val="41"/>
  </w:num>
  <w:num w:numId="58">
    <w:abstractNumId w:val="15"/>
  </w:num>
  <w:num w:numId="59">
    <w:abstractNumId w:val="95"/>
  </w:num>
  <w:num w:numId="60">
    <w:abstractNumId w:val="78"/>
  </w:num>
  <w:num w:numId="61">
    <w:abstractNumId w:val="89"/>
  </w:num>
  <w:num w:numId="62">
    <w:abstractNumId w:val="80"/>
  </w:num>
  <w:num w:numId="63">
    <w:abstractNumId w:val="38"/>
  </w:num>
  <w:num w:numId="64">
    <w:abstractNumId w:val="28"/>
  </w:num>
  <w:num w:numId="65">
    <w:abstractNumId w:val="21"/>
  </w:num>
  <w:num w:numId="66">
    <w:abstractNumId w:val="107"/>
  </w:num>
  <w:num w:numId="67">
    <w:abstractNumId w:val="25"/>
  </w:num>
  <w:num w:numId="68">
    <w:abstractNumId w:val="77"/>
  </w:num>
  <w:num w:numId="69">
    <w:abstractNumId w:val="91"/>
  </w:num>
  <w:num w:numId="70">
    <w:abstractNumId w:val="32"/>
  </w:num>
  <w:num w:numId="71">
    <w:abstractNumId w:val="1"/>
  </w:num>
  <w:num w:numId="72">
    <w:abstractNumId w:val="98"/>
  </w:num>
  <w:num w:numId="73">
    <w:abstractNumId w:val="66"/>
  </w:num>
  <w:num w:numId="74">
    <w:abstractNumId w:val="60"/>
  </w:num>
  <w:num w:numId="75">
    <w:abstractNumId w:val="97"/>
  </w:num>
  <w:num w:numId="76">
    <w:abstractNumId w:val="7"/>
  </w:num>
  <w:num w:numId="77">
    <w:abstractNumId w:val="5"/>
  </w:num>
  <w:num w:numId="78">
    <w:abstractNumId w:val="29"/>
  </w:num>
  <w:num w:numId="79">
    <w:abstractNumId w:val="10"/>
  </w:num>
  <w:num w:numId="80">
    <w:abstractNumId w:val="11"/>
  </w:num>
  <w:num w:numId="81">
    <w:abstractNumId w:val="74"/>
  </w:num>
  <w:num w:numId="82">
    <w:abstractNumId w:val="79"/>
  </w:num>
  <w:num w:numId="83">
    <w:abstractNumId w:val="62"/>
  </w:num>
  <w:num w:numId="84">
    <w:abstractNumId w:val="100"/>
  </w:num>
  <w:num w:numId="85">
    <w:abstractNumId w:val="9"/>
  </w:num>
  <w:num w:numId="86">
    <w:abstractNumId w:val="54"/>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4"/>
  </w:num>
  <w:num w:numId="90">
    <w:abstractNumId w:val="2"/>
  </w:num>
  <w:num w:numId="91">
    <w:abstractNumId w:val="18"/>
  </w:num>
  <w:num w:numId="92">
    <w:abstractNumId w:val="99"/>
  </w:num>
  <w:num w:numId="93">
    <w:abstractNumId w:val="40"/>
  </w:num>
  <w:num w:numId="94">
    <w:abstractNumId w:val="3"/>
  </w:num>
  <w:num w:numId="95">
    <w:abstractNumId w:val="27"/>
  </w:num>
  <w:num w:numId="96">
    <w:abstractNumId w:val="76"/>
    <w:lvlOverride w:ilvl="0"/>
    <w:lvlOverride w:ilvl="1">
      <w:startOverride w:val="1"/>
    </w:lvlOverride>
    <w:lvlOverride w:ilvl="2"/>
    <w:lvlOverride w:ilvl="3"/>
    <w:lvlOverride w:ilvl="4"/>
    <w:lvlOverride w:ilvl="5"/>
    <w:lvlOverride w:ilvl="6"/>
    <w:lvlOverride w:ilvl="7"/>
    <w:lvlOverride w:ilvl="8"/>
  </w:num>
  <w:num w:numId="97">
    <w:abstractNumId w:val="83"/>
  </w:num>
  <w:num w:numId="98">
    <w:abstractNumId w:val="50"/>
  </w:num>
  <w:num w:numId="99">
    <w:abstractNumId w:val="53"/>
  </w:num>
  <w:num w:numId="100">
    <w:abstractNumId w:val="87"/>
  </w:num>
  <w:num w:numId="101">
    <w:abstractNumId w:val="44"/>
  </w:num>
  <w:num w:numId="102">
    <w:abstractNumId w:val="104"/>
  </w:num>
  <w:num w:numId="103">
    <w:abstractNumId w:val="12"/>
  </w:num>
  <w:num w:numId="10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num>
  <w:num w:numId="108">
    <w:abstractNumId w:val="52"/>
  </w:num>
  <w:num w:numId="109">
    <w:abstractNumId w:val="73"/>
  </w:num>
  <w:num w:numId="110">
    <w:abstractNumId w:val="2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17"/>
    <w:rsid w:val="00010586"/>
    <w:rsid w:val="001576D3"/>
    <w:rsid w:val="001711BA"/>
    <w:rsid w:val="001F5BCB"/>
    <w:rsid w:val="0020461E"/>
    <w:rsid w:val="003B4984"/>
    <w:rsid w:val="003F2661"/>
    <w:rsid w:val="004A4EC7"/>
    <w:rsid w:val="00514F81"/>
    <w:rsid w:val="005833BC"/>
    <w:rsid w:val="00886141"/>
    <w:rsid w:val="009E0349"/>
    <w:rsid w:val="00A77017"/>
    <w:rsid w:val="00AE5AB6"/>
    <w:rsid w:val="00BA07F6"/>
    <w:rsid w:val="00BD0B4E"/>
    <w:rsid w:val="00D324E5"/>
    <w:rsid w:val="00DA3630"/>
    <w:rsid w:val="00EC79FD"/>
    <w:rsid w:val="00F5217A"/>
    <w:rsid w:val="00FB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834034"/>
  <w15:docId w15:val="{C90D8520-A072-4826-A972-E509FEF9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10586"/>
    <w:pPr>
      <w:keepNext/>
      <w:keepLines/>
      <w:spacing w:before="480"/>
      <w:outlineLvl w:val="0"/>
    </w:pPr>
    <w:rPr>
      <w:rFonts w:ascii="Cambria" w:hAnsi="Cambria"/>
      <w:b/>
      <w:bCs/>
      <w:color w:val="365F91" w:themeColor="accent1" w:themeShade="BF"/>
      <w:sz w:val="28"/>
      <w:szCs w:val="28"/>
    </w:rPr>
  </w:style>
  <w:style w:type="paragraph" w:styleId="2">
    <w:name w:val="heading 2"/>
    <w:basedOn w:val="a"/>
    <w:link w:val="20"/>
    <w:uiPriority w:val="9"/>
    <w:qFormat/>
    <w:rsid w:val="00EC79FD"/>
    <w:pPr>
      <w:spacing w:before="100" w:beforeAutospacing="1" w:after="100" w:afterAutospacing="1"/>
      <w:outlineLvl w:val="1"/>
    </w:pPr>
    <w:rPr>
      <w:b/>
      <w:bCs/>
      <w:sz w:val="36"/>
      <w:szCs w:val="36"/>
    </w:rPr>
  </w:style>
  <w:style w:type="paragraph" w:styleId="3">
    <w:name w:val="heading 3"/>
    <w:basedOn w:val="a"/>
    <w:link w:val="30"/>
    <w:uiPriority w:val="9"/>
    <w:qFormat/>
    <w:rsid w:val="00EC79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9FD"/>
    <w:rPr>
      <w:b/>
      <w:bCs/>
      <w:sz w:val="36"/>
      <w:szCs w:val="36"/>
    </w:rPr>
  </w:style>
  <w:style w:type="character" w:customStyle="1" w:styleId="30">
    <w:name w:val="Заголовок 3 Знак"/>
    <w:basedOn w:val="a0"/>
    <w:link w:val="3"/>
    <w:uiPriority w:val="9"/>
    <w:rsid w:val="00EC79FD"/>
    <w:rPr>
      <w:b/>
      <w:bCs/>
      <w:sz w:val="27"/>
      <w:szCs w:val="27"/>
    </w:rPr>
  </w:style>
  <w:style w:type="character" w:styleId="a3">
    <w:name w:val="Hyperlink"/>
    <w:basedOn w:val="a0"/>
    <w:rsid w:val="00EC79FD"/>
    <w:rPr>
      <w:color w:val="0000FF" w:themeColor="hyperlink"/>
      <w:u w:val="single"/>
    </w:rPr>
  </w:style>
  <w:style w:type="paragraph" w:styleId="a4">
    <w:name w:val="Balloon Text"/>
    <w:basedOn w:val="a"/>
    <w:link w:val="a5"/>
    <w:rsid w:val="00EC79FD"/>
    <w:rPr>
      <w:rFonts w:ascii="Tahoma" w:hAnsi="Tahoma" w:cs="Tahoma"/>
      <w:sz w:val="16"/>
      <w:szCs w:val="16"/>
    </w:rPr>
  </w:style>
  <w:style w:type="character" w:customStyle="1" w:styleId="a5">
    <w:name w:val="Текст выноски Знак"/>
    <w:basedOn w:val="a0"/>
    <w:link w:val="a4"/>
    <w:rsid w:val="00EC79FD"/>
    <w:rPr>
      <w:rFonts w:ascii="Tahoma" w:hAnsi="Tahoma" w:cs="Tahoma"/>
      <w:sz w:val="16"/>
      <w:szCs w:val="16"/>
    </w:rPr>
  </w:style>
  <w:style w:type="paragraph" w:styleId="a6">
    <w:name w:val="header"/>
    <w:basedOn w:val="a"/>
    <w:link w:val="a7"/>
    <w:rsid w:val="00EC79FD"/>
    <w:pPr>
      <w:tabs>
        <w:tab w:val="center" w:pos="4677"/>
        <w:tab w:val="right" w:pos="9355"/>
      </w:tabs>
    </w:pPr>
  </w:style>
  <w:style w:type="character" w:customStyle="1" w:styleId="a7">
    <w:name w:val="Верхний колонтитул Знак"/>
    <w:basedOn w:val="a0"/>
    <w:link w:val="a6"/>
    <w:rsid w:val="00EC79FD"/>
    <w:rPr>
      <w:sz w:val="24"/>
      <w:szCs w:val="24"/>
    </w:rPr>
  </w:style>
  <w:style w:type="paragraph" w:styleId="a8">
    <w:name w:val="footer"/>
    <w:basedOn w:val="a"/>
    <w:link w:val="a9"/>
    <w:uiPriority w:val="99"/>
    <w:rsid w:val="00EC79FD"/>
    <w:pPr>
      <w:tabs>
        <w:tab w:val="center" w:pos="4677"/>
        <w:tab w:val="right" w:pos="9355"/>
      </w:tabs>
    </w:pPr>
  </w:style>
  <w:style w:type="character" w:customStyle="1" w:styleId="a9">
    <w:name w:val="Нижний колонтитул Знак"/>
    <w:basedOn w:val="a0"/>
    <w:link w:val="a8"/>
    <w:uiPriority w:val="99"/>
    <w:rsid w:val="00EC79FD"/>
    <w:rPr>
      <w:sz w:val="24"/>
      <w:szCs w:val="24"/>
    </w:rPr>
  </w:style>
  <w:style w:type="character" w:styleId="aa">
    <w:name w:val="FollowedHyperlink"/>
    <w:basedOn w:val="a0"/>
    <w:uiPriority w:val="99"/>
    <w:unhideWhenUsed/>
    <w:rsid w:val="00EC79FD"/>
    <w:rPr>
      <w:color w:val="800080"/>
      <w:u w:val="single"/>
    </w:rPr>
  </w:style>
  <w:style w:type="paragraph" w:customStyle="1" w:styleId="ve-show">
    <w:name w:val="ve-show"/>
    <w:basedOn w:val="a"/>
    <w:rsid w:val="00EC79FD"/>
    <w:pPr>
      <w:spacing w:before="100" w:beforeAutospacing="1" w:after="100" w:afterAutospacing="1"/>
    </w:pPr>
    <w:rPr>
      <w:vanish/>
    </w:rPr>
  </w:style>
  <w:style w:type="paragraph" w:customStyle="1" w:styleId="mw-babel-box-level-n">
    <w:name w:val="mw-babel-box-level-n"/>
    <w:basedOn w:val="a"/>
    <w:rsid w:val="00EC79FD"/>
    <w:pPr>
      <w:spacing w:before="100" w:beforeAutospacing="1" w:after="100" w:afterAutospacing="1"/>
    </w:pPr>
    <w:rPr>
      <w:vanish/>
    </w:rPr>
  </w:style>
  <w:style w:type="paragraph" w:customStyle="1" w:styleId="mwe-math-fallback-image-display">
    <w:name w:val="mwe-math-fallback-image-display"/>
    <w:basedOn w:val="a"/>
    <w:rsid w:val="00EC79FD"/>
    <w:pPr>
      <w:spacing w:before="144" w:after="144"/>
      <w:ind w:left="384"/>
    </w:pPr>
  </w:style>
  <w:style w:type="paragraph" w:customStyle="1" w:styleId="mwe-math-mathml-display">
    <w:name w:val="mwe-math-mathml-display"/>
    <w:basedOn w:val="a"/>
    <w:rsid w:val="00EC79FD"/>
    <w:pPr>
      <w:spacing w:before="144" w:after="144"/>
      <w:ind w:left="384"/>
    </w:pPr>
  </w:style>
  <w:style w:type="paragraph" w:customStyle="1" w:styleId="group-checkuser-show">
    <w:name w:val="group-checkuser-show"/>
    <w:basedOn w:val="a"/>
    <w:rsid w:val="00EC79FD"/>
    <w:pPr>
      <w:spacing w:before="100" w:beforeAutospacing="1" w:after="100" w:afterAutospacing="1"/>
    </w:pPr>
    <w:rPr>
      <w:vanish/>
    </w:rPr>
  </w:style>
  <w:style w:type="paragraph" w:customStyle="1" w:styleId="group-bureaucrat-show">
    <w:name w:val="group-bureaucrat-show"/>
    <w:basedOn w:val="a"/>
    <w:rsid w:val="00EC79FD"/>
    <w:pPr>
      <w:spacing w:before="100" w:beforeAutospacing="1" w:after="100" w:afterAutospacing="1"/>
    </w:pPr>
    <w:rPr>
      <w:vanish/>
    </w:rPr>
  </w:style>
  <w:style w:type="paragraph" w:customStyle="1" w:styleId="group-sysop-show">
    <w:name w:val="group-sysop-show"/>
    <w:basedOn w:val="a"/>
    <w:rsid w:val="00EC79FD"/>
    <w:pPr>
      <w:spacing w:before="100" w:beforeAutospacing="1" w:after="100" w:afterAutospacing="1"/>
    </w:pPr>
    <w:rPr>
      <w:vanish/>
    </w:rPr>
  </w:style>
  <w:style w:type="paragraph" w:customStyle="1" w:styleId="group-engineer-show">
    <w:name w:val="group-engineer-show"/>
    <w:basedOn w:val="a"/>
    <w:rsid w:val="00EC79FD"/>
    <w:pPr>
      <w:spacing w:before="100" w:beforeAutospacing="1" w:after="100" w:afterAutospacing="1"/>
    </w:pPr>
    <w:rPr>
      <w:vanish/>
    </w:rPr>
  </w:style>
  <w:style w:type="paragraph" w:customStyle="1" w:styleId="group-closer-show">
    <w:name w:val="group-closer-show"/>
    <w:basedOn w:val="a"/>
    <w:rsid w:val="00EC79FD"/>
    <w:pPr>
      <w:spacing w:before="100" w:beforeAutospacing="1" w:after="100" w:afterAutospacing="1"/>
    </w:pPr>
    <w:rPr>
      <w:vanish/>
    </w:rPr>
  </w:style>
  <w:style w:type="paragraph" w:customStyle="1" w:styleId="group-filemover-show">
    <w:name w:val="group-filemover-show"/>
    <w:basedOn w:val="a"/>
    <w:rsid w:val="00EC79FD"/>
    <w:pPr>
      <w:spacing w:before="100" w:beforeAutospacing="1" w:after="100" w:afterAutospacing="1"/>
    </w:pPr>
    <w:rPr>
      <w:vanish/>
    </w:rPr>
  </w:style>
  <w:style w:type="paragraph" w:customStyle="1" w:styleId="group-editor-show">
    <w:name w:val="group-editor-show"/>
    <w:basedOn w:val="a"/>
    <w:rsid w:val="00EC79FD"/>
    <w:pPr>
      <w:spacing w:before="100" w:beforeAutospacing="1" w:after="100" w:afterAutospacing="1"/>
    </w:pPr>
    <w:rPr>
      <w:vanish/>
    </w:rPr>
  </w:style>
  <w:style w:type="paragraph" w:customStyle="1" w:styleId="group-autoreview-show">
    <w:name w:val="group-autoreview-show"/>
    <w:basedOn w:val="a"/>
    <w:rsid w:val="00EC79FD"/>
    <w:pPr>
      <w:spacing w:before="100" w:beforeAutospacing="1" w:after="100" w:afterAutospacing="1"/>
    </w:pPr>
    <w:rPr>
      <w:vanish/>
    </w:rPr>
  </w:style>
  <w:style w:type="paragraph" w:customStyle="1" w:styleId="group-user-show">
    <w:name w:val="group-user-show"/>
    <w:basedOn w:val="a"/>
    <w:rsid w:val="00EC79FD"/>
    <w:pPr>
      <w:spacing w:before="100" w:beforeAutospacing="1" w:after="100" w:afterAutospacing="1"/>
    </w:pPr>
    <w:rPr>
      <w:vanish/>
    </w:rPr>
  </w:style>
  <w:style w:type="paragraph" w:customStyle="1" w:styleId="nowrap">
    <w:name w:val="nowrap"/>
    <w:basedOn w:val="a"/>
    <w:rsid w:val="00EC79FD"/>
    <w:pPr>
      <w:spacing w:before="100" w:beforeAutospacing="1" w:after="100" w:afterAutospacing="1"/>
    </w:pPr>
  </w:style>
  <w:style w:type="paragraph" w:customStyle="1" w:styleId="wrap">
    <w:name w:val="wrap"/>
    <w:basedOn w:val="a"/>
    <w:rsid w:val="00EC79FD"/>
    <w:pPr>
      <w:spacing w:before="100" w:beforeAutospacing="1" w:after="100" w:afterAutospacing="1"/>
    </w:pPr>
  </w:style>
  <w:style w:type="paragraph" w:customStyle="1" w:styleId="ref-info">
    <w:name w:val="ref-info"/>
    <w:basedOn w:val="a"/>
    <w:rsid w:val="00EC79FD"/>
    <w:pPr>
      <w:spacing w:before="100" w:beforeAutospacing="1" w:after="100" w:afterAutospacing="1"/>
    </w:pPr>
    <w:rPr>
      <w:color w:val="72777D"/>
      <w:sz w:val="20"/>
      <w:szCs w:val="20"/>
    </w:rPr>
  </w:style>
  <w:style w:type="paragraph" w:customStyle="1" w:styleId="hatnote">
    <w:name w:val="hatnote"/>
    <w:basedOn w:val="a"/>
    <w:rsid w:val="00EC79FD"/>
    <w:pPr>
      <w:spacing w:before="100" w:beforeAutospacing="1" w:after="100" w:afterAutospacing="1"/>
    </w:pPr>
    <w:rPr>
      <w:i/>
      <w:iCs/>
    </w:rPr>
  </w:style>
  <w:style w:type="paragraph" w:customStyle="1" w:styleId="permissions-errors">
    <w:name w:val="permissions-errors"/>
    <w:basedOn w:val="a"/>
    <w:rsid w:val="00EC79FD"/>
  </w:style>
  <w:style w:type="paragraph" w:customStyle="1" w:styleId="mw-tag-markers">
    <w:name w:val="mw-tag-markers"/>
    <w:basedOn w:val="a"/>
    <w:rsid w:val="00EC79FD"/>
    <w:pPr>
      <w:spacing w:before="100" w:beforeAutospacing="1" w:after="100" w:afterAutospacing="1"/>
    </w:pPr>
    <w:rPr>
      <w:i/>
      <w:iCs/>
      <w:sz w:val="22"/>
      <w:szCs w:val="22"/>
    </w:rPr>
  </w:style>
  <w:style w:type="paragraph" w:customStyle="1" w:styleId="printonly">
    <w:name w:val="printonly"/>
    <w:basedOn w:val="a"/>
    <w:rsid w:val="00EC79FD"/>
    <w:pPr>
      <w:spacing w:before="100" w:beforeAutospacing="1" w:after="100" w:afterAutospacing="1"/>
    </w:pPr>
    <w:rPr>
      <w:vanish/>
    </w:rPr>
  </w:style>
  <w:style w:type="paragraph" w:customStyle="1" w:styleId="mw-revision">
    <w:name w:val="mw-revision"/>
    <w:basedOn w:val="a"/>
    <w:rsid w:val="00EC79FD"/>
    <w:pPr>
      <w:spacing w:before="120" w:after="100" w:afterAutospacing="1"/>
    </w:pPr>
  </w:style>
  <w:style w:type="paragraph" w:customStyle="1" w:styleId="mwe-math-element">
    <w:name w:val="mwe-math-element"/>
    <w:basedOn w:val="a"/>
    <w:rsid w:val="00EC79FD"/>
    <w:pPr>
      <w:spacing w:before="100" w:beforeAutospacing="1" w:after="100" w:afterAutospacing="1"/>
    </w:pPr>
  </w:style>
  <w:style w:type="paragraph" w:customStyle="1" w:styleId="mw-fr-reviewlink">
    <w:name w:val="mw-fr-reviewlink"/>
    <w:basedOn w:val="a"/>
    <w:rsid w:val="00EC79FD"/>
    <w:pPr>
      <w:spacing w:before="100" w:beforeAutospacing="1" w:after="100" w:afterAutospacing="1"/>
    </w:pPr>
    <w:rPr>
      <w:sz w:val="20"/>
      <w:szCs w:val="20"/>
    </w:rPr>
  </w:style>
  <w:style w:type="paragraph" w:customStyle="1" w:styleId="fr-hist-basic-user">
    <w:name w:val="fr-hist-basic-user"/>
    <w:basedOn w:val="a"/>
    <w:rsid w:val="00EC79FD"/>
    <w:pPr>
      <w:spacing w:before="100" w:beforeAutospacing="1" w:after="100" w:afterAutospacing="1"/>
    </w:pPr>
    <w:rPr>
      <w:sz w:val="20"/>
      <w:szCs w:val="20"/>
    </w:rPr>
  </w:style>
  <w:style w:type="paragraph" w:customStyle="1" w:styleId="fr-hist-basic-auto">
    <w:name w:val="fr-hist-basic-auto"/>
    <w:basedOn w:val="a"/>
    <w:rsid w:val="00EC79FD"/>
    <w:pPr>
      <w:spacing w:before="100" w:beforeAutospacing="1" w:after="100" w:afterAutospacing="1"/>
    </w:pPr>
    <w:rPr>
      <w:sz w:val="20"/>
      <w:szCs w:val="20"/>
    </w:rPr>
  </w:style>
  <w:style w:type="paragraph" w:customStyle="1" w:styleId="flaggedrevs-pending">
    <w:name w:val="flaggedrevs-pending"/>
    <w:basedOn w:val="a"/>
    <w:rsid w:val="00EC79FD"/>
    <w:pPr>
      <w:shd w:val="clear" w:color="auto" w:fill="FFFFCC"/>
      <w:spacing w:before="100" w:beforeAutospacing="1" w:after="100" w:afterAutospacing="1"/>
    </w:pPr>
  </w:style>
  <w:style w:type="paragraph" w:customStyle="1" w:styleId="cx-uls-relevant-languages-banner">
    <w:name w:val="cx-uls-relevant-languages-banner"/>
    <w:basedOn w:val="a"/>
    <w:rsid w:val="00EC79FD"/>
    <w:pPr>
      <w:spacing w:before="100" w:beforeAutospacing="1" w:after="100" w:afterAutospacing="1"/>
    </w:pPr>
    <w:rPr>
      <w:vanish/>
    </w:rPr>
  </w:style>
  <w:style w:type="paragraph" w:customStyle="1" w:styleId="reflist">
    <w:name w:val="reflist"/>
    <w:basedOn w:val="a"/>
    <w:rsid w:val="00EC79FD"/>
    <w:pPr>
      <w:spacing w:before="100" w:beforeAutospacing="1" w:after="120"/>
    </w:pPr>
    <w:rPr>
      <w:sz w:val="22"/>
      <w:szCs w:val="22"/>
    </w:rPr>
  </w:style>
  <w:style w:type="paragraph" w:customStyle="1" w:styleId="references-small">
    <w:name w:val="references-small"/>
    <w:basedOn w:val="a"/>
    <w:rsid w:val="00EC79FD"/>
    <w:pPr>
      <w:spacing w:before="100" w:beforeAutospacing="1" w:after="120"/>
    </w:pPr>
    <w:rPr>
      <w:sz w:val="22"/>
      <w:szCs w:val="22"/>
    </w:rPr>
  </w:style>
  <w:style w:type="paragraph" w:customStyle="1" w:styleId="nocolbreak">
    <w:name w:val="nocolbreak"/>
    <w:basedOn w:val="a"/>
    <w:rsid w:val="00EC79FD"/>
    <w:pPr>
      <w:spacing w:before="100" w:beforeAutospacing="1" w:after="100" w:afterAutospacing="1"/>
    </w:pPr>
  </w:style>
  <w:style w:type="paragraph" w:customStyle="1" w:styleId="standard">
    <w:name w:val="standard"/>
    <w:basedOn w:val="a"/>
    <w:rsid w:val="00EC79FD"/>
    <w:pPr>
      <w:spacing w:before="240" w:after="240"/>
    </w:pPr>
  </w:style>
  <w:style w:type="paragraph" w:customStyle="1" w:styleId="wide">
    <w:name w:val="wide"/>
    <w:basedOn w:val="a"/>
    <w:rsid w:val="00EC79FD"/>
    <w:pPr>
      <w:spacing w:before="240" w:after="240"/>
    </w:pPr>
  </w:style>
  <w:style w:type="paragraph" w:customStyle="1" w:styleId="ipa">
    <w:name w:val="ipa"/>
    <w:basedOn w:val="a"/>
    <w:rsid w:val="00EC79FD"/>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EC79FD"/>
    <w:pPr>
      <w:spacing w:before="100" w:beforeAutospacing="1" w:after="100" w:afterAutospacing="1"/>
    </w:pPr>
    <w:rPr>
      <w:rFonts w:ascii="Arial Unicode MS" w:eastAsia="Arial Unicode MS" w:hAnsi="Arial Unicode MS" w:cs="Arial Unicode MS"/>
    </w:rPr>
  </w:style>
  <w:style w:type="paragraph" w:customStyle="1" w:styleId="infobox">
    <w:name w:val="infobox"/>
    <w:basedOn w:val="a"/>
    <w:rsid w:val="00EC79FD"/>
    <w:pPr>
      <w:spacing w:before="100" w:beforeAutospacing="1" w:after="120" w:line="360" w:lineRule="atLeast"/>
      <w:ind w:left="240"/>
      <w:textAlignment w:val="center"/>
    </w:pPr>
    <w:rPr>
      <w:sz w:val="22"/>
      <w:szCs w:val="22"/>
    </w:rPr>
  </w:style>
  <w:style w:type="paragraph" w:customStyle="1" w:styleId="infobox-above">
    <w:name w:val="infobox-above"/>
    <w:basedOn w:val="a"/>
    <w:rsid w:val="00EC79FD"/>
    <w:pPr>
      <w:spacing w:before="100" w:beforeAutospacing="1" w:after="100" w:afterAutospacing="1"/>
      <w:jc w:val="center"/>
    </w:pPr>
    <w:rPr>
      <w:sz w:val="29"/>
      <w:szCs w:val="29"/>
    </w:rPr>
  </w:style>
  <w:style w:type="paragraph" w:customStyle="1" w:styleId="infobox-image">
    <w:name w:val="infobox-image"/>
    <w:basedOn w:val="a"/>
    <w:rsid w:val="00EC79FD"/>
    <w:pPr>
      <w:spacing w:before="100" w:beforeAutospacing="1" w:after="100" w:afterAutospacing="1"/>
      <w:jc w:val="center"/>
    </w:pPr>
  </w:style>
  <w:style w:type="paragraph" w:customStyle="1" w:styleId="infobox-header">
    <w:name w:val="infobox-header"/>
    <w:basedOn w:val="a"/>
    <w:rsid w:val="00EC79FD"/>
    <w:pPr>
      <w:spacing w:before="100" w:beforeAutospacing="1" w:after="100" w:afterAutospacing="1"/>
      <w:jc w:val="center"/>
    </w:pPr>
  </w:style>
  <w:style w:type="paragraph" w:customStyle="1" w:styleId="infobox-below">
    <w:name w:val="infobox-below"/>
    <w:basedOn w:val="a"/>
    <w:rsid w:val="00EC79FD"/>
    <w:pPr>
      <w:spacing w:before="100" w:beforeAutospacing="1" w:after="100" w:afterAutospacing="1"/>
      <w:jc w:val="center"/>
    </w:pPr>
  </w:style>
  <w:style w:type="paragraph" w:customStyle="1" w:styleId="navbox">
    <w:name w:val="navbox"/>
    <w:basedOn w:val="a"/>
    <w:rsid w:val="00EC79FD"/>
    <w:pPr>
      <w:shd w:val="clear" w:color="auto" w:fill="FDFDFD"/>
      <w:spacing w:before="240"/>
      <w:jc w:val="center"/>
    </w:pPr>
    <w:rPr>
      <w:sz w:val="22"/>
      <w:szCs w:val="22"/>
    </w:rPr>
  </w:style>
  <w:style w:type="paragraph" w:customStyle="1" w:styleId="navbox-inner">
    <w:name w:val="navbox-inner"/>
    <w:basedOn w:val="a"/>
    <w:rsid w:val="00EC79FD"/>
    <w:pPr>
      <w:spacing w:before="100" w:beforeAutospacing="1" w:after="100" w:afterAutospacing="1"/>
    </w:pPr>
  </w:style>
  <w:style w:type="paragraph" w:customStyle="1" w:styleId="navbox-subgroup">
    <w:name w:val="navbox-subgroup"/>
    <w:basedOn w:val="a"/>
    <w:rsid w:val="00EC79FD"/>
    <w:pPr>
      <w:shd w:val="clear" w:color="auto" w:fill="FDFDFD"/>
      <w:spacing w:before="100" w:beforeAutospacing="1" w:after="100" w:afterAutospacing="1"/>
    </w:pPr>
  </w:style>
  <w:style w:type="paragraph" w:customStyle="1" w:styleId="navbox-group">
    <w:name w:val="navbox-group"/>
    <w:basedOn w:val="a"/>
    <w:rsid w:val="00EC79FD"/>
    <w:pPr>
      <w:spacing w:before="100" w:beforeAutospacing="1" w:after="100" w:afterAutospacing="1"/>
      <w:jc w:val="center"/>
    </w:pPr>
  </w:style>
  <w:style w:type="paragraph" w:customStyle="1" w:styleId="navbox-title">
    <w:name w:val="navbox-title"/>
    <w:basedOn w:val="a"/>
    <w:rsid w:val="00EC79FD"/>
    <w:pPr>
      <w:spacing w:before="100" w:beforeAutospacing="1" w:after="100" w:afterAutospacing="1" w:line="384" w:lineRule="atLeast"/>
      <w:jc w:val="center"/>
    </w:pPr>
  </w:style>
  <w:style w:type="paragraph" w:customStyle="1" w:styleId="navbox-abovebelow">
    <w:name w:val="navbox-abovebelow"/>
    <w:basedOn w:val="a"/>
    <w:rsid w:val="00EC79FD"/>
    <w:pPr>
      <w:spacing w:before="100" w:beforeAutospacing="1" w:after="100" w:afterAutospacing="1"/>
      <w:jc w:val="center"/>
    </w:pPr>
  </w:style>
  <w:style w:type="paragraph" w:customStyle="1" w:styleId="navbox-list">
    <w:name w:val="navbox-list"/>
    <w:basedOn w:val="a"/>
    <w:rsid w:val="00EC79FD"/>
    <w:pPr>
      <w:spacing w:before="100" w:beforeAutospacing="1" w:after="100" w:afterAutospacing="1"/>
    </w:pPr>
  </w:style>
  <w:style w:type="paragraph" w:customStyle="1" w:styleId="navbox-even">
    <w:name w:val="navbox-even"/>
    <w:basedOn w:val="a"/>
    <w:rsid w:val="00EC79FD"/>
    <w:pPr>
      <w:shd w:val="clear" w:color="auto" w:fill="F3F5F7"/>
      <w:spacing w:before="100" w:beforeAutospacing="1" w:after="100" w:afterAutospacing="1"/>
    </w:pPr>
  </w:style>
  <w:style w:type="paragraph" w:customStyle="1" w:styleId="navbox-odd">
    <w:name w:val="navbox-odd"/>
    <w:basedOn w:val="a"/>
    <w:rsid w:val="00EC79FD"/>
    <w:pPr>
      <w:spacing w:before="100" w:beforeAutospacing="1" w:after="100" w:afterAutospacing="1"/>
    </w:pPr>
  </w:style>
  <w:style w:type="paragraph" w:customStyle="1" w:styleId="ruwiki-addsection">
    <w:name w:val="ruwiki-addsection"/>
    <w:basedOn w:val="a"/>
    <w:rsid w:val="00EC79FD"/>
    <w:pPr>
      <w:spacing w:before="240" w:after="100" w:afterAutospacing="1"/>
    </w:pPr>
  </w:style>
  <w:style w:type="paragraph" w:customStyle="1" w:styleId="selflink">
    <w:name w:val="selflink"/>
    <w:basedOn w:val="a"/>
    <w:rsid w:val="00EC79FD"/>
    <w:pPr>
      <w:spacing w:before="100" w:beforeAutospacing="1" w:after="100" w:afterAutospacing="1"/>
    </w:pPr>
  </w:style>
  <w:style w:type="paragraph" w:customStyle="1" w:styleId="mbox-image">
    <w:name w:val="mbox-image"/>
    <w:basedOn w:val="a"/>
    <w:rsid w:val="00EC79FD"/>
    <w:pPr>
      <w:spacing w:before="100" w:beforeAutospacing="1" w:after="100" w:afterAutospacing="1"/>
    </w:pPr>
  </w:style>
  <w:style w:type="paragraph" w:customStyle="1" w:styleId="ve-hide">
    <w:name w:val="ve-hide"/>
    <w:basedOn w:val="a"/>
    <w:rsid w:val="00EC79FD"/>
    <w:pPr>
      <w:spacing w:before="100" w:beforeAutospacing="1" w:after="100" w:afterAutospacing="1"/>
    </w:pPr>
  </w:style>
  <w:style w:type="paragraph" w:customStyle="1" w:styleId="mw-empty-li">
    <w:name w:val="mw-empty-li"/>
    <w:basedOn w:val="a"/>
    <w:rsid w:val="00EC79FD"/>
    <w:pPr>
      <w:spacing w:before="100" w:beforeAutospacing="1" w:after="100" w:afterAutospacing="1"/>
    </w:pPr>
  </w:style>
  <w:style w:type="paragraph" w:customStyle="1" w:styleId="mw-empty-elt">
    <w:name w:val="mw-empty-elt"/>
    <w:basedOn w:val="a"/>
    <w:rsid w:val="00EC79FD"/>
    <w:pPr>
      <w:spacing w:before="100" w:beforeAutospacing="1" w:after="100" w:afterAutospacing="1"/>
    </w:pPr>
  </w:style>
  <w:style w:type="paragraph" w:styleId="ab">
    <w:name w:val="Normal (Web)"/>
    <w:basedOn w:val="a"/>
    <w:uiPriority w:val="99"/>
    <w:unhideWhenUsed/>
    <w:rsid w:val="00EC79FD"/>
    <w:pPr>
      <w:spacing w:before="100" w:beforeAutospacing="1" w:after="100" w:afterAutospacing="1"/>
    </w:pPr>
  </w:style>
  <w:style w:type="paragraph" w:customStyle="1" w:styleId="navframe">
    <w:name w:val="navframe"/>
    <w:basedOn w:val="a"/>
    <w:rsid w:val="00EC79FD"/>
    <w:pPr>
      <w:spacing w:before="100" w:beforeAutospacing="1" w:after="100" w:afterAutospacing="1"/>
    </w:pPr>
  </w:style>
  <w:style w:type="paragraph" w:customStyle="1" w:styleId="navhead">
    <w:name w:val="navhead"/>
    <w:basedOn w:val="a"/>
    <w:rsid w:val="00EC79FD"/>
    <w:pPr>
      <w:spacing w:before="100" w:beforeAutospacing="1" w:after="100" w:afterAutospacing="1"/>
    </w:pPr>
  </w:style>
  <w:style w:type="paragraph" w:customStyle="1" w:styleId="navcontent">
    <w:name w:val="navcontent"/>
    <w:basedOn w:val="a"/>
    <w:rsid w:val="00EC79FD"/>
    <w:pPr>
      <w:spacing w:before="100" w:beforeAutospacing="1" w:after="100" w:afterAutospacing="1"/>
    </w:pPr>
  </w:style>
  <w:style w:type="paragraph" w:customStyle="1" w:styleId="mw-dismissable-notice-body">
    <w:name w:val="mw-dismissable-notice-body"/>
    <w:basedOn w:val="a"/>
    <w:rsid w:val="00EC79FD"/>
    <w:pPr>
      <w:spacing w:before="100" w:beforeAutospacing="1" w:after="100" w:afterAutospacing="1"/>
    </w:pPr>
  </w:style>
  <w:style w:type="character" w:customStyle="1" w:styleId="ve-show1">
    <w:name w:val="ve-show1"/>
    <w:basedOn w:val="a0"/>
    <w:rsid w:val="00EC79FD"/>
    <w:rPr>
      <w:vanish/>
      <w:webHidden w:val="0"/>
      <w:specVanish w:val="0"/>
    </w:rPr>
  </w:style>
  <w:style w:type="character" w:customStyle="1" w:styleId="subcaption">
    <w:name w:val="subcaption"/>
    <w:basedOn w:val="a0"/>
    <w:rsid w:val="00EC79FD"/>
  </w:style>
  <w:style w:type="paragraph" w:customStyle="1" w:styleId="selflink1">
    <w:name w:val="selflink1"/>
    <w:basedOn w:val="a"/>
    <w:rsid w:val="00EC79FD"/>
    <w:pPr>
      <w:spacing w:before="100" w:beforeAutospacing="1" w:after="100" w:afterAutospacing="1"/>
    </w:pPr>
  </w:style>
  <w:style w:type="paragraph" w:customStyle="1" w:styleId="navcontent1">
    <w:name w:val="navcontent1"/>
    <w:basedOn w:val="a"/>
    <w:rsid w:val="00EC79FD"/>
  </w:style>
  <w:style w:type="paragraph" w:customStyle="1" w:styleId="mw-dismissable-notice-body1">
    <w:name w:val="mw-dismissable-notice-body1"/>
    <w:basedOn w:val="a"/>
    <w:rsid w:val="00EC79FD"/>
    <w:pPr>
      <w:spacing w:before="100" w:beforeAutospacing="1" w:after="100" w:afterAutospacing="1"/>
      <w:ind w:right="1200"/>
    </w:pPr>
  </w:style>
  <w:style w:type="paragraph" w:customStyle="1" w:styleId="mbox-image1">
    <w:name w:val="mbox-image1"/>
    <w:basedOn w:val="a"/>
    <w:rsid w:val="00EC79FD"/>
    <w:pPr>
      <w:spacing w:before="100" w:beforeAutospacing="1" w:after="100" w:afterAutospacing="1"/>
    </w:pPr>
    <w:rPr>
      <w:vanish/>
    </w:rPr>
  </w:style>
  <w:style w:type="paragraph" w:customStyle="1" w:styleId="ve-hide1">
    <w:name w:val="ve-hide1"/>
    <w:basedOn w:val="a"/>
    <w:rsid w:val="00EC79FD"/>
    <w:pPr>
      <w:spacing w:before="100" w:beforeAutospacing="1" w:after="100" w:afterAutospacing="1"/>
    </w:pPr>
    <w:rPr>
      <w:vanish/>
    </w:rPr>
  </w:style>
  <w:style w:type="paragraph" w:customStyle="1" w:styleId="ve-show2">
    <w:name w:val="ve-show2"/>
    <w:basedOn w:val="a"/>
    <w:rsid w:val="00EC79FD"/>
    <w:pPr>
      <w:spacing w:before="100" w:beforeAutospacing="1" w:after="100" w:afterAutospacing="1"/>
    </w:pPr>
  </w:style>
  <w:style w:type="character" w:customStyle="1" w:styleId="ve-show3">
    <w:name w:val="ve-show3"/>
    <w:basedOn w:val="a0"/>
    <w:rsid w:val="00EC79FD"/>
    <w:rPr>
      <w:vanish w:val="0"/>
      <w:webHidden w:val="0"/>
      <w:specVanish w:val="0"/>
    </w:rPr>
  </w:style>
  <w:style w:type="paragraph" w:customStyle="1" w:styleId="mw-empty-li1">
    <w:name w:val="mw-empty-li1"/>
    <w:basedOn w:val="a"/>
    <w:rsid w:val="00EC79FD"/>
    <w:pPr>
      <w:spacing w:before="100" w:beforeAutospacing="1" w:after="100" w:afterAutospacing="1"/>
    </w:pPr>
    <w:rPr>
      <w:vanish/>
    </w:rPr>
  </w:style>
  <w:style w:type="paragraph" w:customStyle="1" w:styleId="mw-empty-elt1">
    <w:name w:val="mw-empty-elt1"/>
    <w:basedOn w:val="a"/>
    <w:rsid w:val="00EC79FD"/>
    <w:pPr>
      <w:spacing w:before="100" w:beforeAutospacing="1" w:after="100" w:afterAutospacing="1"/>
    </w:pPr>
    <w:rPr>
      <w:vanish/>
    </w:rPr>
  </w:style>
  <w:style w:type="character" w:customStyle="1" w:styleId="subcaption1">
    <w:name w:val="subcaption1"/>
    <w:basedOn w:val="a0"/>
    <w:rsid w:val="00EC79FD"/>
    <w:rPr>
      <w:b w:val="0"/>
      <w:bCs w:val="0"/>
      <w:sz w:val="21"/>
      <w:szCs w:val="21"/>
    </w:rPr>
  </w:style>
  <w:style w:type="paragraph" w:customStyle="1" w:styleId="navbox1">
    <w:name w:val="navbox1"/>
    <w:basedOn w:val="a"/>
    <w:rsid w:val="00EC79FD"/>
    <w:pPr>
      <w:shd w:val="clear" w:color="auto" w:fill="FDFDFD"/>
      <w:jc w:val="center"/>
    </w:pPr>
    <w:rPr>
      <w:sz w:val="22"/>
      <w:szCs w:val="22"/>
    </w:rPr>
  </w:style>
  <w:style w:type="character" w:customStyle="1" w:styleId="cite-bracket">
    <w:name w:val="cite-bracket"/>
    <w:basedOn w:val="a0"/>
    <w:rsid w:val="00EC79FD"/>
  </w:style>
  <w:style w:type="character" w:customStyle="1" w:styleId="toctogglespan">
    <w:name w:val="toctogglespan"/>
    <w:basedOn w:val="a0"/>
    <w:rsid w:val="00EC79FD"/>
  </w:style>
  <w:style w:type="character" w:customStyle="1" w:styleId="tocnumber">
    <w:name w:val="tocnumber"/>
    <w:basedOn w:val="a0"/>
    <w:rsid w:val="00EC79FD"/>
  </w:style>
  <w:style w:type="character" w:customStyle="1" w:styleId="toctext">
    <w:name w:val="toctext"/>
    <w:basedOn w:val="a0"/>
    <w:rsid w:val="00EC79FD"/>
  </w:style>
  <w:style w:type="character" w:customStyle="1" w:styleId="mw-editsection">
    <w:name w:val="mw-editsection"/>
    <w:basedOn w:val="a0"/>
    <w:rsid w:val="00EC79FD"/>
  </w:style>
  <w:style w:type="character" w:customStyle="1" w:styleId="mw-editsection-bracket">
    <w:name w:val="mw-editsection-bracket"/>
    <w:basedOn w:val="a0"/>
    <w:rsid w:val="00EC79FD"/>
  </w:style>
  <w:style w:type="character" w:customStyle="1" w:styleId="mw-editsection-divider">
    <w:name w:val="mw-editsection-divider"/>
    <w:basedOn w:val="a0"/>
    <w:rsid w:val="00EC79FD"/>
  </w:style>
  <w:style w:type="character" w:customStyle="1" w:styleId="ve-show4">
    <w:name w:val="ve-show4"/>
    <w:basedOn w:val="a0"/>
    <w:rsid w:val="00EC79FD"/>
    <w:rPr>
      <w:vanish/>
      <w:webHidden w:val="0"/>
      <w:specVanish w:val="0"/>
    </w:rPr>
  </w:style>
  <w:style w:type="paragraph" w:customStyle="1" w:styleId="selflink2">
    <w:name w:val="selflink2"/>
    <w:basedOn w:val="a"/>
    <w:rsid w:val="00EC79FD"/>
    <w:pPr>
      <w:spacing w:before="100" w:beforeAutospacing="1" w:after="100" w:afterAutospacing="1"/>
    </w:pPr>
  </w:style>
  <w:style w:type="paragraph" w:customStyle="1" w:styleId="navcontent2">
    <w:name w:val="navcontent2"/>
    <w:basedOn w:val="a"/>
    <w:rsid w:val="00EC79FD"/>
  </w:style>
  <w:style w:type="paragraph" w:customStyle="1" w:styleId="mw-dismissable-notice-body2">
    <w:name w:val="mw-dismissable-notice-body2"/>
    <w:basedOn w:val="a"/>
    <w:rsid w:val="00EC79FD"/>
    <w:pPr>
      <w:spacing w:before="100" w:beforeAutospacing="1" w:after="100" w:afterAutospacing="1"/>
      <w:ind w:right="1200"/>
    </w:pPr>
  </w:style>
  <w:style w:type="paragraph" w:customStyle="1" w:styleId="mbox-image2">
    <w:name w:val="mbox-image2"/>
    <w:basedOn w:val="a"/>
    <w:rsid w:val="00EC79FD"/>
    <w:pPr>
      <w:spacing w:before="100" w:beforeAutospacing="1" w:after="100" w:afterAutospacing="1"/>
    </w:pPr>
    <w:rPr>
      <w:vanish/>
    </w:rPr>
  </w:style>
  <w:style w:type="paragraph" w:customStyle="1" w:styleId="ve-hide2">
    <w:name w:val="ve-hide2"/>
    <w:basedOn w:val="a"/>
    <w:rsid w:val="00EC79FD"/>
    <w:pPr>
      <w:spacing w:before="100" w:beforeAutospacing="1" w:after="100" w:afterAutospacing="1"/>
    </w:pPr>
    <w:rPr>
      <w:vanish/>
    </w:rPr>
  </w:style>
  <w:style w:type="paragraph" w:customStyle="1" w:styleId="ve-show5">
    <w:name w:val="ve-show5"/>
    <w:basedOn w:val="a"/>
    <w:rsid w:val="00EC79FD"/>
    <w:pPr>
      <w:spacing w:before="100" w:beforeAutospacing="1" w:after="100" w:afterAutospacing="1"/>
    </w:pPr>
  </w:style>
  <w:style w:type="character" w:customStyle="1" w:styleId="ve-show6">
    <w:name w:val="ve-show6"/>
    <w:basedOn w:val="a0"/>
    <w:rsid w:val="00EC79FD"/>
    <w:rPr>
      <w:vanish w:val="0"/>
      <w:webHidden w:val="0"/>
      <w:specVanish w:val="0"/>
    </w:rPr>
  </w:style>
  <w:style w:type="paragraph" w:customStyle="1" w:styleId="mw-empty-li2">
    <w:name w:val="mw-empty-li2"/>
    <w:basedOn w:val="a"/>
    <w:rsid w:val="00EC79FD"/>
    <w:pPr>
      <w:spacing w:before="100" w:beforeAutospacing="1" w:after="100" w:afterAutospacing="1"/>
    </w:pPr>
    <w:rPr>
      <w:vanish/>
    </w:rPr>
  </w:style>
  <w:style w:type="paragraph" w:customStyle="1" w:styleId="mw-empty-elt2">
    <w:name w:val="mw-empty-elt2"/>
    <w:basedOn w:val="a"/>
    <w:rsid w:val="00EC79FD"/>
    <w:pPr>
      <w:spacing w:before="100" w:beforeAutospacing="1" w:after="100" w:afterAutospacing="1"/>
    </w:pPr>
    <w:rPr>
      <w:vanish/>
    </w:rPr>
  </w:style>
  <w:style w:type="character" w:customStyle="1" w:styleId="subcaption2">
    <w:name w:val="subcaption2"/>
    <w:basedOn w:val="a0"/>
    <w:rsid w:val="00EC79FD"/>
    <w:rPr>
      <w:b w:val="0"/>
      <w:bCs w:val="0"/>
      <w:sz w:val="21"/>
      <w:szCs w:val="21"/>
    </w:rPr>
  </w:style>
  <w:style w:type="paragraph" w:customStyle="1" w:styleId="navbox2">
    <w:name w:val="navbox2"/>
    <w:basedOn w:val="a"/>
    <w:rsid w:val="00EC79FD"/>
    <w:pPr>
      <w:shd w:val="clear" w:color="auto" w:fill="FDFDFD"/>
      <w:jc w:val="center"/>
    </w:pPr>
    <w:rPr>
      <w:sz w:val="22"/>
      <w:szCs w:val="22"/>
    </w:rPr>
  </w:style>
  <w:style w:type="character" w:customStyle="1" w:styleId="mw-cite-backlink">
    <w:name w:val="mw-cite-backlink"/>
    <w:basedOn w:val="a0"/>
    <w:rsid w:val="00EC79FD"/>
  </w:style>
  <w:style w:type="character" w:customStyle="1" w:styleId="reference-text">
    <w:name w:val="reference-text"/>
    <w:basedOn w:val="a0"/>
    <w:rsid w:val="00EC79FD"/>
  </w:style>
  <w:style w:type="character" w:customStyle="1" w:styleId="citation">
    <w:name w:val="citation"/>
    <w:basedOn w:val="a0"/>
    <w:rsid w:val="00EC79FD"/>
  </w:style>
  <w:style w:type="character" w:customStyle="1" w:styleId="hidden-ref">
    <w:name w:val="hidden-ref"/>
    <w:basedOn w:val="a0"/>
    <w:rsid w:val="00EC79FD"/>
  </w:style>
  <w:style w:type="character" w:customStyle="1" w:styleId="ref-info1">
    <w:name w:val="ref-info1"/>
    <w:basedOn w:val="a0"/>
    <w:rsid w:val="00EC79FD"/>
    <w:rPr>
      <w:color w:val="72777D"/>
      <w:sz w:val="20"/>
      <w:szCs w:val="20"/>
    </w:rPr>
  </w:style>
  <w:style w:type="paragraph" w:customStyle="1" w:styleId="cs1-code">
    <w:name w:val="cs1-code"/>
    <w:basedOn w:val="a"/>
    <w:rsid w:val="00EC79FD"/>
    <w:pPr>
      <w:spacing w:before="100" w:beforeAutospacing="1" w:after="100" w:afterAutospacing="1"/>
    </w:pPr>
  </w:style>
  <w:style w:type="paragraph" w:customStyle="1" w:styleId="cs1-hidden-error">
    <w:name w:val="cs1-hidden-error"/>
    <w:basedOn w:val="a"/>
    <w:rsid w:val="00EC79FD"/>
    <w:pPr>
      <w:spacing w:before="100" w:beforeAutospacing="1" w:after="100" w:afterAutospacing="1"/>
    </w:pPr>
  </w:style>
  <w:style w:type="paragraph" w:customStyle="1" w:styleId="cs1-maint">
    <w:name w:val="cs1-maint"/>
    <w:basedOn w:val="a"/>
    <w:rsid w:val="00EC79FD"/>
    <w:pPr>
      <w:spacing w:before="100" w:beforeAutospacing="1" w:after="100" w:afterAutospacing="1"/>
    </w:pPr>
  </w:style>
  <w:style w:type="paragraph" w:customStyle="1" w:styleId="cs1-kern-left">
    <w:name w:val="cs1-kern-left"/>
    <w:basedOn w:val="a"/>
    <w:rsid w:val="00EC79FD"/>
    <w:pPr>
      <w:spacing w:before="100" w:beforeAutospacing="1" w:after="100" w:afterAutospacing="1"/>
    </w:pPr>
  </w:style>
  <w:style w:type="paragraph" w:customStyle="1" w:styleId="cs1-kern-right">
    <w:name w:val="cs1-kern-right"/>
    <w:basedOn w:val="a"/>
    <w:rsid w:val="00EC79FD"/>
    <w:pPr>
      <w:spacing w:before="100" w:beforeAutospacing="1" w:after="100" w:afterAutospacing="1"/>
    </w:pPr>
  </w:style>
  <w:style w:type="character" w:customStyle="1" w:styleId="ve-show7">
    <w:name w:val="ve-show7"/>
    <w:basedOn w:val="a0"/>
    <w:rsid w:val="00EC79FD"/>
    <w:rPr>
      <w:vanish/>
      <w:webHidden w:val="0"/>
      <w:specVanish w:val="0"/>
    </w:rPr>
  </w:style>
  <w:style w:type="paragraph" w:customStyle="1" w:styleId="selflink3">
    <w:name w:val="selflink3"/>
    <w:basedOn w:val="a"/>
    <w:rsid w:val="00EC79FD"/>
    <w:pPr>
      <w:spacing w:before="100" w:beforeAutospacing="1" w:after="100" w:afterAutospacing="1"/>
    </w:pPr>
  </w:style>
  <w:style w:type="paragraph" w:customStyle="1" w:styleId="navcontent3">
    <w:name w:val="navcontent3"/>
    <w:basedOn w:val="a"/>
    <w:rsid w:val="00EC79FD"/>
  </w:style>
  <w:style w:type="paragraph" w:customStyle="1" w:styleId="mw-dismissable-notice-body3">
    <w:name w:val="mw-dismissable-notice-body3"/>
    <w:basedOn w:val="a"/>
    <w:rsid w:val="00EC79FD"/>
    <w:pPr>
      <w:spacing w:before="100" w:beforeAutospacing="1" w:after="100" w:afterAutospacing="1"/>
      <w:ind w:right="1200"/>
    </w:pPr>
  </w:style>
  <w:style w:type="paragraph" w:customStyle="1" w:styleId="mbox-image3">
    <w:name w:val="mbox-image3"/>
    <w:basedOn w:val="a"/>
    <w:rsid w:val="00EC79FD"/>
    <w:pPr>
      <w:spacing w:before="100" w:beforeAutospacing="1" w:after="100" w:afterAutospacing="1"/>
    </w:pPr>
    <w:rPr>
      <w:vanish/>
    </w:rPr>
  </w:style>
  <w:style w:type="paragraph" w:customStyle="1" w:styleId="ve-hide3">
    <w:name w:val="ve-hide3"/>
    <w:basedOn w:val="a"/>
    <w:rsid w:val="00EC79FD"/>
    <w:pPr>
      <w:spacing w:before="100" w:beforeAutospacing="1" w:after="100" w:afterAutospacing="1"/>
    </w:pPr>
    <w:rPr>
      <w:vanish/>
    </w:rPr>
  </w:style>
  <w:style w:type="paragraph" w:customStyle="1" w:styleId="ve-show8">
    <w:name w:val="ve-show8"/>
    <w:basedOn w:val="a"/>
    <w:rsid w:val="00EC79FD"/>
    <w:pPr>
      <w:spacing w:before="100" w:beforeAutospacing="1" w:after="100" w:afterAutospacing="1"/>
    </w:pPr>
  </w:style>
  <w:style w:type="character" w:customStyle="1" w:styleId="ve-show9">
    <w:name w:val="ve-show9"/>
    <w:basedOn w:val="a0"/>
    <w:rsid w:val="00EC79FD"/>
    <w:rPr>
      <w:vanish w:val="0"/>
      <w:webHidden w:val="0"/>
      <w:specVanish w:val="0"/>
    </w:rPr>
  </w:style>
  <w:style w:type="paragraph" w:customStyle="1" w:styleId="mw-empty-li3">
    <w:name w:val="mw-empty-li3"/>
    <w:basedOn w:val="a"/>
    <w:rsid w:val="00EC79FD"/>
    <w:pPr>
      <w:spacing w:before="100" w:beforeAutospacing="1" w:after="100" w:afterAutospacing="1"/>
    </w:pPr>
    <w:rPr>
      <w:vanish/>
    </w:rPr>
  </w:style>
  <w:style w:type="paragraph" w:customStyle="1" w:styleId="mw-empty-elt3">
    <w:name w:val="mw-empty-elt3"/>
    <w:basedOn w:val="a"/>
    <w:rsid w:val="00EC79FD"/>
    <w:pPr>
      <w:spacing w:before="100" w:beforeAutospacing="1" w:after="100" w:afterAutospacing="1"/>
    </w:pPr>
    <w:rPr>
      <w:vanish/>
    </w:rPr>
  </w:style>
  <w:style w:type="character" w:customStyle="1" w:styleId="subcaption3">
    <w:name w:val="subcaption3"/>
    <w:basedOn w:val="a0"/>
    <w:rsid w:val="00EC79FD"/>
    <w:rPr>
      <w:b w:val="0"/>
      <w:bCs w:val="0"/>
      <w:sz w:val="21"/>
      <w:szCs w:val="21"/>
    </w:rPr>
  </w:style>
  <w:style w:type="paragraph" w:customStyle="1" w:styleId="navbox3">
    <w:name w:val="navbox3"/>
    <w:basedOn w:val="a"/>
    <w:rsid w:val="00EC79FD"/>
    <w:pPr>
      <w:shd w:val="clear" w:color="auto" w:fill="FDFDFD"/>
      <w:jc w:val="center"/>
    </w:pPr>
    <w:rPr>
      <w:sz w:val="22"/>
      <w:szCs w:val="22"/>
    </w:rPr>
  </w:style>
  <w:style w:type="paragraph" w:customStyle="1" w:styleId="cs1-code1">
    <w:name w:val="cs1-code1"/>
    <w:basedOn w:val="a"/>
    <w:rsid w:val="00EC79FD"/>
    <w:pPr>
      <w:spacing w:before="100" w:beforeAutospacing="1" w:after="100" w:afterAutospacing="1"/>
    </w:pPr>
  </w:style>
  <w:style w:type="paragraph" w:customStyle="1" w:styleId="cs1-hidden-error1">
    <w:name w:val="cs1-hidden-error1"/>
    <w:basedOn w:val="a"/>
    <w:rsid w:val="00EC79FD"/>
    <w:pPr>
      <w:spacing w:before="100" w:beforeAutospacing="1" w:after="100" w:afterAutospacing="1"/>
    </w:pPr>
    <w:rPr>
      <w:vanish/>
    </w:rPr>
  </w:style>
  <w:style w:type="paragraph" w:customStyle="1" w:styleId="cs1-maint1">
    <w:name w:val="cs1-maint1"/>
    <w:basedOn w:val="a"/>
    <w:rsid w:val="00EC79FD"/>
    <w:pPr>
      <w:spacing w:before="100" w:beforeAutospacing="1" w:after="100" w:afterAutospacing="1"/>
      <w:ind w:left="72"/>
    </w:pPr>
    <w:rPr>
      <w:vanish/>
      <w:color w:val="008855"/>
    </w:rPr>
  </w:style>
  <w:style w:type="paragraph" w:customStyle="1" w:styleId="cs1-kern-left1">
    <w:name w:val="cs1-kern-left1"/>
    <w:basedOn w:val="a"/>
    <w:rsid w:val="00EC79FD"/>
    <w:pPr>
      <w:spacing w:before="100" w:beforeAutospacing="1" w:after="100" w:afterAutospacing="1"/>
    </w:pPr>
  </w:style>
  <w:style w:type="paragraph" w:customStyle="1" w:styleId="cs1-kern-right1">
    <w:name w:val="cs1-kern-right1"/>
    <w:basedOn w:val="a"/>
    <w:rsid w:val="00EC79FD"/>
    <w:pPr>
      <w:spacing w:before="100" w:beforeAutospacing="1" w:after="100" w:afterAutospacing="1"/>
    </w:pPr>
  </w:style>
  <w:style w:type="character" w:styleId="HTML">
    <w:name w:val="HTML Cite"/>
    <w:basedOn w:val="a0"/>
    <w:uiPriority w:val="99"/>
    <w:unhideWhenUsed/>
    <w:rsid w:val="00EC79FD"/>
    <w:rPr>
      <w:i/>
      <w:iCs/>
    </w:rPr>
  </w:style>
  <w:style w:type="character" w:customStyle="1" w:styleId="reference-accessdate">
    <w:name w:val="reference-accessdate"/>
    <w:basedOn w:val="a0"/>
    <w:rsid w:val="00EC79FD"/>
  </w:style>
  <w:style w:type="character" w:customStyle="1" w:styleId="z3988">
    <w:name w:val="z3988"/>
    <w:basedOn w:val="a0"/>
    <w:rsid w:val="00EC79FD"/>
  </w:style>
  <w:style w:type="character" w:customStyle="1" w:styleId="vector-menu-heading-label">
    <w:name w:val="vector-menu-heading-label"/>
    <w:basedOn w:val="a0"/>
    <w:rsid w:val="00EC79FD"/>
  </w:style>
  <w:style w:type="paragraph" w:styleId="z-">
    <w:name w:val="HTML Top of Form"/>
    <w:basedOn w:val="a"/>
    <w:next w:val="a"/>
    <w:link w:val="z-0"/>
    <w:hidden/>
    <w:uiPriority w:val="99"/>
    <w:unhideWhenUsed/>
    <w:rsid w:val="00EC79F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C79FD"/>
    <w:rPr>
      <w:rFonts w:ascii="Arial" w:hAnsi="Arial" w:cs="Arial"/>
      <w:vanish/>
      <w:sz w:val="16"/>
      <w:szCs w:val="16"/>
    </w:rPr>
  </w:style>
  <w:style w:type="paragraph" w:styleId="z-1">
    <w:name w:val="HTML Bottom of Form"/>
    <w:basedOn w:val="a"/>
    <w:next w:val="a"/>
    <w:link w:val="z-2"/>
    <w:hidden/>
    <w:uiPriority w:val="99"/>
    <w:unhideWhenUsed/>
    <w:rsid w:val="00EC79F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C79FD"/>
    <w:rPr>
      <w:rFonts w:ascii="Arial" w:hAnsi="Arial" w:cs="Arial"/>
      <w:vanish/>
      <w:sz w:val="16"/>
      <w:szCs w:val="16"/>
    </w:rPr>
  </w:style>
  <w:style w:type="character" w:customStyle="1" w:styleId="uls-after-portlet-link">
    <w:name w:val="uls-after-portlet-link"/>
    <w:basedOn w:val="a0"/>
    <w:rsid w:val="00EC79FD"/>
  </w:style>
  <w:style w:type="character" w:customStyle="1" w:styleId="wb-langlinks-add">
    <w:name w:val="wb-langlinks-add"/>
    <w:basedOn w:val="a0"/>
    <w:rsid w:val="00EC79FD"/>
  </w:style>
  <w:style w:type="character" w:customStyle="1" w:styleId="10">
    <w:name w:val="Заголовок 1 Знак"/>
    <w:basedOn w:val="a0"/>
    <w:link w:val="1"/>
    <w:rsid w:val="00010586"/>
    <w:rPr>
      <w:rFonts w:ascii="Cambria" w:hAnsi="Cambria"/>
      <w:b/>
      <w:bCs/>
      <w:color w:val="365F91" w:themeColor="accent1" w:themeShade="BF"/>
      <w:sz w:val="28"/>
      <w:szCs w:val="28"/>
    </w:rPr>
  </w:style>
  <w:style w:type="paragraph" w:styleId="ac">
    <w:name w:val="List Paragraph"/>
    <w:basedOn w:val="a"/>
    <w:uiPriority w:val="34"/>
    <w:qFormat/>
    <w:rsid w:val="0001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7067">
      <w:bodyDiv w:val="1"/>
      <w:marLeft w:val="0"/>
      <w:marRight w:val="0"/>
      <w:marTop w:val="0"/>
      <w:marBottom w:val="0"/>
      <w:divBdr>
        <w:top w:val="none" w:sz="0" w:space="0" w:color="auto"/>
        <w:left w:val="none" w:sz="0" w:space="0" w:color="auto"/>
        <w:bottom w:val="none" w:sz="0" w:space="0" w:color="auto"/>
        <w:right w:val="none" w:sz="0" w:space="0" w:color="auto"/>
      </w:divBdr>
    </w:div>
    <w:div w:id="20425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ultant.ru/document/cons_doc_LAW_200401/3d0cac60971a511280cbba229d9b6329c07731f7/" TargetMode="External"/><Relationship Id="rId299" Type="http://schemas.openxmlformats.org/officeDocument/2006/relationships/hyperlink" Target="https://ru.wikipedia.org/wiki/%D0%9D%D0%BE%D0%BC%D0%B5%D0%BD%D0%BA%D0%BB%D0%B0%D1%82%D1%83%D1%80%D0%B0_(%D0%BF%D1%80%D0%B0%D0%B2%D1%8F%D1%89%D0%B8%D0%B9_%D0%BA%D0%BB%D0%B0%D1%81%D1%81)" TargetMode="External"/><Relationship Id="rId303"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12" TargetMode="External"/><Relationship Id="rId21" Type="http://schemas.openxmlformats.org/officeDocument/2006/relationships/hyperlink" Target="https://nipkef.ru/about/blog/gosudarstvennaya-i-munitsipalnaya-sluzhba-razlichiya-i-vzaimosvyaz/" TargetMode="External"/><Relationship Id="rId42" Type="http://schemas.openxmlformats.org/officeDocument/2006/relationships/hyperlink" Target="https://www.consultant.ru/legalnews/" TargetMode="External"/><Relationship Id="rId63" Type="http://schemas.openxmlformats.org/officeDocument/2006/relationships/hyperlink" Target="https://www.consultant.ru/document/cons_doc_LAW_489837/c55623b8e05fa1398346c3f1081362dcf96945c9/" TargetMode="External"/><Relationship Id="rId84" Type="http://schemas.openxmlformats.org/officeDocument/2006/relationships/hyperlink" Target="https://www.consultant.ru/document/cons_doc_LAW_436210/3d0cac60971a511280cbba229d9b6329c07731f7/" TargetMode="External"/><Relationship Id="rId138" Type="http://schemas.openxmlformats.org/officeDocument/2006/relationships/hyperlink" Target="https://studopedia.ru/2_82167_modeli-kompetentsiy.html" TargetMode="External"/><Relationship Id="rId159" Type="http://schemas.openxmlformats.org/officeDocument/2006/relationships/image" Target="media/image5.wmf"/><Relationship Id="rId324"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14" TargetMode="External"/><Relationship Id="rId170"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1" Type="http://schemas.openxmlformats.org/officeDocument/2006/relationships/hyperlink" Target="https://ru.wikipedia.org/wiki/%D0%9A%D1%80%D0%B8%D0%B2%D0%B8%D1%87%D0%B8" TargetMode="External"/><Relationship Id="rId205" Type="http://schemas.openxmlformats.org/officeDocument/2006/relationships/hyperlink" Target="https://ru.wikipedia.org/wiki/%D0%A0%D1%83%D1%81%D1%81%D0%BA%D0%B8%D0%B5_%D0%BA%D0%BD%D1%8F%D0%B6%D0%B5%D1%81%D1%82%D0%B2%D0%B0" TargetMode="External"/><Relationship Id="rId226" Type="http://schemas.openxmlformats.org/officeDocument/2006/relationships/hyperlink" Target="https://ru.wikipedia.org/wiki/%D0%93%D0%BE%D1%81%D1%83%D0%B4%D0%B0%D1%80%D1%81%D1%82%D0%B2%D0%B5%D0%BD%D0%BD%D1%8B%D0%B5_%D0%B4%D0%BE%D0%BB%D0%B6%D0%BD%D0%BE%D1%81%D1%82%D0%B8_%D0%A0%D0%BE%D1%81%D1%81%D0%B8%D0%B9%D1%81%D0%BA%D0%BE%D0%B9_%D0%A4%D0%B5%D0%B4%D0%B5%D1%80%D0%B0%D1%86%D0%B8%D0%B8" TargetMode="External"/><Relationship Id="rId247" Type="http://schemas.openxmlformats.org/officeDocument/2006/relationships/hyperlink" Target="https://ru.wikipedia.org/wiki/%D0%A3%D0%BA%D0%B0%D0%B7_%D0%9F%D1%80%D0%B5%D0%B7%D0%B8%D0%B4%D0%B5%D0%BD%D1%82%D0%B0_%D0%A0%D0%BE%D1%81%D1%81%D0%B8%D0%B9%D1%81%D0%BA%D0%BE%D0%B9_%D0%A4%D0%B5%D0%B4%D0%B5%D1%80%D0%B0%D1%86%D0%B8%D0%B8" TargetMode="External"/><Relationship Id="rId107" Type="http://schemas.openxmlformats.org/officeDocument/2006/relationships/hyperlink" Target="https://www.consultant.ru/document/cons_doc_LAW_48601/38d7d81bc32f1d2d60d69afd608040ac3cbbd6e1/" TargetMode="External"/><Relationship Id="rId268" Type="http://schemas.openxmlformats.org/officeDocument/2006/relationships/hyperlink" Target="https://ru.wikipedia.org/wiki/%D0%9C%D0%B8%D0%BD%D0%B8%D1%81%D1%82%D0%B5%D1%80%D1%81%D1%82%D0%B2%D0%BE_%D1%8E%D1%81%D1%82%D0%B8%D1%86%D0%B8%D0%B8_%D0%A0%D0%BE%D1%81%D1%81%D0%B8%D0%B9%D1%81%D0%BA%D0%BE%D0%B9_%D0%A4%D0%B5%D0%B4%D0%B5%D1%80%D0%B0%D1%86%D0%B8%D0%B8" TargetMode="External"/><Relationship Id="rId289" Type="http://schemas.openxmlformats.org/officeDocument/2006/relationships/hyperlink" Target="https://ru.wikipedia.org/wiki/%D0%9F%D1%80%D0%B5%D0%B7%D0%B8%D0%B4%D0%B5%D0%BD%D1%82_%D0%A0%D0%BE%D1%81%D1%81%D0%B8%D0%B9%D1%81%D0%BA%D0%BE%D0%B9_%D0%A4%D0%B5%D0%B4%D0%B5%D1%80%D0%B0%D1%86%D0%B8%D0%B8" TargetMode="External"/><Relationship Id="rId11" Type="http://schemas.openxmlformats.org/officeDocument/2006/relationships/hyperlink" Target="https://studfile.net/preview/12100663/page:12/" TargetMode="External"/><Relationship Id="rId32" Type="http://schemas.openxmlformats.org/officeDocument/2006/relationships/hyperlink" Target="https://www.consultant.ru/document/cons_doc_LAW_483113/76dc6224f620ae104db8b8d1b104b4c995a0933d/" TargetMode="External"/><Relationship Id="rId53" Type="http://schemas.openxmlformats.org/officeDocument/2006/relationships/hyperlink" Target="https://www.consultant.ru/document/cons_doc_LAW_48601/02eb47c34159b11d8547024c176fc2e6ec392403/" TargetMode="External"/><Relationship Id="rId74" Type="http://schemas.openxmlformats.org/officeDocument/2006/relationships/hyperlink" Target="https://www.consultant.ru/document/cons_doc_LAW_48601/1813564cbe241552c9d71b038fc20dc395a186fb/" TargetMode="External"/><Relationship Id="rId128" Type="http://schemas.openxmlformats.org/officeDocument/2006/relationships/hyperlink" Target="https://studopedia.ru/2_128324_sushchnost-proizvoditelnosti-i-effektivnosti-truda.html" TargetMode="External"/><Relationship Id="rId149" Type="http://schemas.openxmlformats.org/officeDocument/2006/relationships/hyperlink" Target="https://ru.wikipedia.org/wiki/%D0%9E%D1%80%D0%B3%D0%B0%D0%BD_%D0%B2%D0%BB%D0%B0%D1%81%D1%82%D0%B8" TargetMode="External"/><Relationship Id="rId314"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consultant.ru/document/cons_doc_LAW_48601/38d7d81bc32f1d2d60d69afd608040ac3cbbd6e1/" TargetMode="External"/><Relationship Id="rId160" Type="http://schemas.openxmlformats.org/officeDocument/2006/relationships/control" Target="activeX/activeX1.xml"/><Relationship Id="rId181"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1" TargetMode="External"/><Relationship Id="rId216"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4" TargetMode="External"/><Relationship Id="rId237" Type="http://schemas.openxmlformats.org/officeDocument/2006/relationships/hyperlink" Target="https://ru.wikipedia.org/wiki/%D0%A4%D0%B5%D0%B4%D0%B5%D1%80%D0%B0%D0%BB%D1%8C%D0%BD%D0%BE%D0%B5_%D1%81%D0%BE%D0%B1%D1%80%D0%B0%D0%BD%D0%B8%D0%B5_%D0%A0%D0%BE%D1%81%D1%81%D0%B8%D0%B9%D1%81%D0%BA%D0%BE%D0%B9_%D0%A4%D0%B5%D0%B4%D0%B5%D1%80%D0%B0%D1%86%D0%B8%D0%B8" TargetMode="External"/><Relationship Id="rId258"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79" Type="http://schemas.openxmlformats.org/officeDocument/2006/relationships/hyperlink" Target="https://ru.wikipedia.org/wiki/%D0%9F%D1%80%D0%B0%D0%B2%D0%B8%D1%82%D0%B5%D0%BB%D1%8C%D1%81%D1%82%D0%B2%D0%BE_%D0%A0%D0%BE%D1%81%D1%81%D0%B8%D0%B9%D1%81%D0%BA%D0%BE%D0%B9_%D0%A4%D0%B5%D0%B4%D0%B5%D1%80%D0%B0%D1%86%D0%B8%D0%B8" TargetMode="External"/><Relationship Id="rId22" Type="http://schemas.openxmlformats.org/officeDocument/2006/relationships/hyperlink" Target="https://nipkef.ru/about/blog/gosudarstvennaya-i-munitsipalnaya-sluzhba-razlichiya-i-vzaimosvyaz/" TargetMode="External"/><Relationship Id="rId43" Type="http://schemas.openxmlformats.org/officeDocument/2006/relationships/hyperlink" Target="https://www.consultant.ru/legalnews/28825/" TargetMode="External"/><Relationship Id="rId64" Type="http://schemas.openxmlformats.org/officeDocument/2006/relationships/hyperlink" Target="https://www.consultant.ru/document/cons_doc_LAW_484865/f7d5a6adb3fff81ecd8411a70bbb0a17df55e0cf/" TargetMode="External"/><Relationship Id="rId118" Type="http://schemas.openxmlformats.org/officeDocument/2006/relationships/hyperlink" Target="https://www.consultant.ru/document/cons_doc_LAW_433276/1d180977d026edde9616ec2b675f597f5573a08e/" TargetMode="External"/><Relationship Id="rId139" Type="http://schemas.openxmlformats.org/officeDocument/2006/relationships/hyperlink" Target="https://studopedia.ru/1_98873_yuridicheskie-svoystva-i-struktura-konstitutsii-rf.html" TargetMode="External"/><Relationship Id="rId290" Type="http://schemas.openxmlformats.org/officeDocument/2006/relationships/hyperlink" Target="https://ru.wikipedia.org/wiki/%D0%A4%D0%B5%D0%B4%D0%B5%D1%80%D0%B0%D0%BB%D1%8C%D0%BD%D1%8B%D0%B5_%D0%BE%D1%80%D0%B3%D0%B0%D0%BD%D1%8B_%D0%B8%D1%81%D0%BF%D0%BE%D0%BB%D0%BD%D0%B8%D1%82%D0%B5%D0%BB%D1%8C%D0%BD%D0%BE%D0%B9_%D0%B2%D0%BB%D0%B0%D1%81%D1%82%D0%B8_%D0%A0%D0%A4" TargetMode="External"/><Relationship Id="rId304" Type="http://schemas.openxmlformats.org/officeDocument/2006/relationships/hyperlink" Target="https://ru.wikipedia.org/wiki/%D0%9E%D1%80%D0%B3%D0%B0%D0%BD%D1%8B_%D0%B2%D0%BB%D0%B0%D1%81%D1%82%D0%B8" TargetMode="External"/><Relationship Id="rId325" Type="http://schemas.openxmlformats.org/officeDocument/2006/relationships/hyperlink" Target="https://ru.wikipedia.org/wiki/%D0%93%D1%80%D0%B0%D0%B6%D0%B4%D0%B0%D0%BD%D0%B8%D0%BD_%D0%A0%D0%BE%D1%81%D1%81%D0%B8%D0%B9%D1%81%D0%BA%D0%BE%D0%B9_%D0%A4%D0%B5%D0%B4%D0%B5%D1%80%D0%B0%D1%86%D0%B8%D0%B8" TargetMode="External"/><Relationship Id="rId85" Type="http://schemas.openxmlformats.org/officeDocument/2006/relationships/hyperlink" Target="https://www.consultant.ru/document/cons_doc_LAW_48601/38d7d81bc32f1d2d60d69afd608040ac3cbbd6e1/" TargetMode="External"/><Relationship Id="rId150" Type="http://schemas.openxmlformats.org/officeDocument/2006/relationships/hyperlink" Target="https://ru.wikipedia.org/wiki/%D0%A4%D0%B5%D0%B4%D0%B5%D1%80%D0%B0%D0%BB%D1%8C%D0%BD%D1%8B%D0%B5_%D0%BE%D1%80%D0%B3%D0%B0%D0%BD%D1%8B_%D0%B8%D1%81%D0%BF%D0%BE%D0%BB%D0%BD%D0%B8%D1%82%D0%B5%D0%BB%D1%8C%D0%BD%D0%BE%D0%B9_%D0%B2%D0%BB%D0%B0%D1%81%D1%82%D0%B8_%D0%A0%D0%A4" TargetMode="External"/><Relationship Id="rId171"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2" Type="http://schemas.openxmlformats.org/officeDocument/2006/relationships/hyperlink" Target="https://ru.wikipedia.org/wiki/%D0%A0%D0%B0%D0%B4%D0%B8%D0%BC%D0%B8%D1%87%D0%B8" TargetMode="External"/><Relationship Id="rId206"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3" TargetMode="External"/><Relationship Id="rId22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48" Type="http://schemas.openxmlformats.org/officeDocument/2006/relationships/hyperlink" Target="https://ru.wikipedia.org/wiki/%D0%9F%D0%BE%D1%81%D1%82%D0%B0%D0%BD%D0%BE%D0%B2%D0%BB%D0%B5%D0%BD%D0%B8%D0%B5_%D0%9F%D1%80%D0%B0%D0%B2%D0%B8%D1%82%D0%B5%D0%BB%D1%8C%D1%81%D1%82%D0%B2%D0%B0_%D0%A0%D0%BE%D1%81%D1%81%D0%B8%D0%B9%D1%81%D0%BA%D0%BE%D0%B9_%D0%A4%D0%B5%D0%B4%D0%B5%D1%80%D0%B0%D1%86%D0%B8%D0%B8" TargetMode="External"/><Relationship Id="rId269"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9" TargetMode="External"/><Relationship Id="rId12" Type="http://schemas.openxmlformats.org/officeDocument/2006/relationships/hyperlink" Target="https://studfile.net/preview/12100663/page:14/" TargetMode="External"/><Relationship Id="rId33" Type="http://schemas.openxmlformats.org/officeDocument/2006/relationships/hyperlink" Target="https://www.consultant.ru/document/cons_doc_LAW_48601/48e053c5f00a333f8f249d9cf26abd9f26ecc888/" TargetMode="External"/><Relationship Id="rId108" Type="http://schemas.openxmlformats.org/officeDocument/2006/relationships/hyperlink" Target="https://www.consultant.ru/document/cons_doc_LAW_495137/0df55120032a62dbb9f5793d06448e4132c1ac0e/" TargetMode="External"/><Relationship Id="rId129" Type="http://schemas.openxmlformats.org/officeDocument/2006/relationships/hyperlink" Target="https://studopedia.ru/14_78464_reshenie-kadrovih-voprosov.html" TargetMode="External"/><Relationship Id="rId280" Type="http://schemas.openxmlformats.org/officeDocument/2006/relationships/hyperlink" Target="https://ru.wikipedia.org/wiki/%D0%9A%D0%BB%D0%B0%D1%81%D1%81%D0%BD%D1%8B%D0%B9_%D1%87%D0%B8%D0%BD" TargetMode="External"/><Relationship Id="rId31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54" Type="http://schemas.openxmlformats.org/officeDocument/2006/relationships/hyperlink" Target="https://www.consultant.ru/document/cons_doc_LAW_413535/3478faf5e2cc49e22de108e5575edb498e598ab5/" TargetMode="External"/><Relationship Id="rId75" Type="http://schemas.openxmlformats.org/officeDocument/2006/relationships/hyperlink" Target="https://www.consultant.ru/document/cons_doc_LAW_200401/30b3f8c55f65557c253227a65b908cc075ce114a/" TargetMode="External"/><Relationship Id="rId96" Type="http://schemas.openxmlformats.org/officeDocument/2006/relationships/hyperlink" Target="https://www.consultant.ru/document/cons_doc_LAW_501459/11914d877cee9b491e32f855edfde9c36625c38d/" TargetMode="External"/><Relationship Id="rId140" Type="http://schemas.openxmlformats.org/officeDocument/2006/relationships/hyperlink" Target="https://studopedia.ru/3_205159_landtag-predstavitelniy-organ.html" TargetMode="External"/><Relationship Id="rId161"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2" Type="http://schemas.openxmlformats.org/officeDocument/2006/relationships/hyperlink" Target="https://ru.wikipedia.org/wiki/XV_%D0%B2%D0%B5%D0%BA" TargetMode="External"/><Relationship Id="rId217" Type="http://schemas.openxmlformats.org/officeDocument/2006/relationships/hyperlink" Target="https://ru.wikipedia.org/wiki/%D0%9F%D1%91%D1%82%D1%80_I" TargetMode="External"/><Relationship Id="rId6" Type="http://schemas.openxmlformats.org/officeDocument/2006/relationships/footnotes" Target="footnotes.xml"/><Relationship Id="rId238" Type="http://schemas.openxmlformats.org/officeDocument/2006/relationships/hyperlink" Target="https://ru.wikipedia.org/wiki/%D0%A1%D0%BE%D0%B2%D0%B5%D1%82_%D0%A4%D0%B5%D0%B4%D0%B5%D1%80%D0%B0%D1%86%D0%B8%D0%B8" TargetMode="External"/><Relationship Id="rId25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3" Type="http://schemas.openxmlformats.org/officeDocument/2006/relationships/hyperlink" Target="https://nipkef.ru/about/blog/gosudarstvennaya-i-munitsipalnaya-sluzhba-razlichiya-i-vzaimosvyaz/" TargetMode="External"/><Relationship Id="rId119" Type="http://schemas.openxmlformats.org/officeDocument/2006/relationships/hyperlink" Target="https://www.consultant.ru/document/cons_doc_LAW_483113/38d7d81bc32f1d2d60d69afd608040ac3cbbd6e1/" TargetMode="External"/><Relationship Id="rId270"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9" TargetMode="External"/><Relationship Id="rId291" Type="http://schemas.openxmlformats.org/officeDocument/2006/relationships/hyperlink" Target="https://ru.wikipedia.org/wiki/%D0%9F%D1%80%D0%B0%D0%B2%D0%B8%D1%82%D0%B5%D0%BB%D1%8C%D1%81%D1%82%D0%B2%D0%BE_%D0%A0%D0%BE%D1%81%D1%81%D0%B8%D0%B9%D1%81%D0%BA%D0%BE%D0%B9_%D0%A4%D0%B5%D0%B4%D0%B5%D1%80%D0%B0%D1%86%D0%B8%D0%B8" TargetMode="External"/><Relationship Id="rId30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26" Type="http://schemas.openxmlformats.org/officeDocument/2006/relationships/hyperlink" Target="https://ru.wikipedia.org/wiki/%D0%93%D0%BE%D1%81%D1%83%D0%B4%D0%B0%D1%80%D1%81%D1%82%D0%B2%D0%B5%D0%BD%D0%BD%D0%B0%D1%8F_%D1%82%D0%B0%D0%B9%D0%BD%D0%B0" TargetMode="External"/><Relationship Id="rId44" Type="http://schemas.openxmlformats.org/officeDocument/2006/relationships/hyperlink" Target="https://www.consultant.ru/legalnews/28818/" TargetMode="External"/><Relationship Id="rId65" Type="http://schemas.openxmlformats.org/officeDocument/2006/relationships/hyperlink" Target="https://www.consultant.ru/document/cons_doc_LAW_336499/1e4a67165d94f2b8d9c85ce32956f9ac4531aa96/" TargetMode="External"/><Relationship Id="rId86" Type="http://schemas.openxmlformats.org/officeDocument/2006/relationships/hyperlink" Target="https://www.consultant.ru/document/cons_doc_LAW_48601/38d7d81bc32f1d2d60d69afd608040ac3cbbd6e1/" TargetMode="External"/><Relationship Id="rId130" Type="http://schemas.openxmlformats.org/officeDocument/2006/relationships/hyperlink" Target="https://studopedia.ru/4_166904_sotsialnaya-zashchita-semi.html" TargetMode="External"/><Relationship Id="rId151"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7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3" Type="http://schemas.openxmlformats.org/officeDocument/2006/relationships/hyperlink" Target="https://ru.wikipedia.org/wiki/%D0%A1%D0%B5%D0%B2%D0%B5%D1%80%D1%8F%D0%BD%D0%B5" TargetMode="External"/><Relationship Id="rId207"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3" TargetMode="External"/><Relationship Id="rId228" Type="http://schemas.openxmlformats.org/officeDocument/2006/relationships/hyperlink" Target="https://ru.wikipedia.org/wiki/%D0%93%D0%BE%D1%81%D1%83%D0%B4%D0%B0%D1%80%D1%81%D1%82%D0%B2%D0%B5%D0%BD%D0%BD%D1%8B%D0%B5_%D0%B4%D0%BE%D0%BB%D0%B6%D0%BD%D0%BE%D1%81%D1%82%D0%B8_%D0%A0%D0%BE%D1%81%D1%81%D0%B8%D0%B9%D1%81%D0%BA%D0%BE%D0%B9_%D0%A4%D0%B5%D0%B4%D0%B5%D1%80%D0%B0%D1%86%D0%B8%D0%B8" TargetMode="External"/><Relationship Id="rId249" Type="http://schemas.openxmlformats.org/officeDocument/2006/relationships/hyperlink" Target="https://ru.wikipedia.org/wiki/%D0%A1%D1%83%D0%B1%D1%8A%D0%B5%D0%BA%D1%82_%D0%A0%D0%BE%D1%81%D1%81%D0%B8%D0%B9%D1%81%D0%BA%D0%BE%D0%B9_%D0%A4%D0%B5%D0%B4%D0%B5%D1%80%D0%B0%D1%86%D0%B8%D0%B8" TargetMode="External"/><Relationship Id="rId13" Type="http://schemas.openxmlformats.org/officeDocument/2006/relationships/image" Target="media/image1.png"/><Relationship Id="rId109" Type="http://schemas.openxmlformats.org/officeDocument/2006/relationships/hyperlink" Target="https://www.consultant.ru/document/cons_doc_LAW_442435/" TargetMode="External"/><Relationship Id="rId260"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81" Type="http://schemas.openxmlformats.org/officeDocument/2006/relationships/hyperlink" Target="https://ru.wikipedia.org/wiki/%D0%9F%D1%80%D0%B5%D0%B7%D0%B8%D0%B4%D0%B5%D0%BD%D1%82_%D0%A0%D0%BE%D1%81%D1%81%D0%B8%D0%B9%D1%81%D0%BA%D0%BE%D0%B9_%D0%A4%D0%B5%D0%B4%D0%B5%D1%80%D0%B0%D1%86%D0%B8%D0%B8" TargetMode="External"/><Relationship Id="rId316"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4" Type="http://schemas.openxmlformats.org/officeDocument/2006/relationships/hyperlink" Target="https://www.consultant.ru/document/cons_doc_LAW_221204/" TargetMode="External"/><Relationship Id="rId55" Type="http://schemas.openxmlformats.org/officeDocument/2006/relationships/hyperlink" Target="https://www.consultant.ru/document/cons_doc_LAW_451646/6a73a7e61adc45fc3dd224c0e7194a1392c8b071/" TargetMode="External"/><Relationship Id="rId76" Type="http://schemas.openxmlformats.org/officeDocument/2006/relationships/hyperlink" Target="https://www.consultant.ru/document/cons_doc_LAW_280235/" TargetMode="External"/><Relationship Id="rId97" Type="http://schemas.openxmlformats.org/officeDocument/2006/relationships/hyperlink" Target="https://www.consultant.ru/document/cons_doc_LAW_501438/5f1000b1cbf3cc351010952137a92a28c6330539/" TargetMode="External"/><Relationship Id="rId120" Type="http://schemas.openxmlformats.org/officeDocument/2006/relationships/hyperlink" Target="https://www.consultant.ru/document/cons_doc_LAW_436210/3d0cac60971a511280cbba229d9b6329c07731f7/" TargetMode="External"/><Relationship Id="rId141" Type="http://schemas.openxmlformats.org/officeDocument/2006/relationships/hyperlink" Target="https://studopedia.ru/4_75313_liberalnie-partii.html" TargetMode="External"/><Relationship Id="rId7" Type="http://schemas.openxmlformats.org/officeDocument/2006/relationships/endnotes" Target="endnotes.xml"/><Relationship Id="rId16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3"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2" TargetMode="External"/><Relationship Id="rId218" Type="http://schemas.openxmlformats.org/officeDocument/2006/relationships/hyperlink" Target="https://ru.wikipedia.org/wiki/%D0%A2%D0%B0%D0%B1%D0%B5%D0%BB%D1%8C_%D0%BE_%D1%80%D0%B0%D0%BD%D0%B3%D0%B0%D1%85" TargetMode="External"/><Relationship Id="rId239" Type="http://schemas.openxmlformats.org/officeDocument/2006/relationships/hyperlink" Target="https://ru.wikipedia.org/wiki/%D0%93%D0%BE%D1%81%D1%83%D0%B4%D0%B0%D1%80%D1%81%D1%82%D0%B2%D0%B5%D0%BD%D0%BD%D0%B0%D1%8F_%D0%B4%D1%83%D0%BC%D0%B0" TargetMode="External"/><Relationship Id="rId250"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7" TargetMode="External"/><Relationship Id="rId271" Type="http://schemas.openxmlformats.org/officeDocument/2006/relationships/hyperlink" Target="https://ru.wikipedia.org/wiki/%D0%9A%D0%BB%D0%B0%D1%81%D1%81%D0%BD%D1%8B%D0%B9_%D1%87%D0%B8%D0%BD" TargetMode="External"/><Relationship Id="rId292"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11" TargetMode="External"/><Relationship Id="rId306" Type="http://schemas.openxmlformats.org/officeDocument/2006/relationships/hyperlink" Target="https://ru.wikipedia.org/wiki/%D0%A0%D0%BE%D1%81%D1%81%D0%B8%D0%B9%D1%81%D0%BA%D0%B8%D0%B9_%D1%80%D1%83%D0%B1%D0%BB%D1%8C" TargetMode="External"/><Relationship Id="rId24" Type="http://schemas.openxmlformats.org/officeDocument/2006/relationships/hyperlink" Target="https://nipkef.ru/about/blog/gosudarstvennaya-i-munitsipalnaya-sluzhba-razlichiya-i-vzaimosvyaz/" TargetMode="External"/><Relationship Id="rId45" Type="http://schemas.openxmlformats.org/officeDocument/2006/relationships/hyperlink" Target="https://www.consultant.ru/legalnews/28820/" TargetMode="External"/><Relationship Id="rId66" Type="http://schemas.openxmlformats.org/officeDocument/2006/relationships/hyperlink" Target="https://www.consultant.ru/document/cons_doc_LAW_451646/6a73a7e61adc45fc3dd224c0e7194a1392c8b071/" TargetMode="External"/><Relationship Id="rId87" Type="http://schemas.openxmlformats.org/officeDocument/2006/relationships/hyperlink" Target="https://www.consultant.ru/document/cons_doc_LAW_48601/38d7d81bc32f1d2d60d69afd608040ac3cbbd6e1/" TargetMode="External"/><Relationship Id="rId110" Type="http://schemas.openxmlformats.org/officeDocument/2006/relationships/hyperlink" Target="https://www.consultant.ru/document/cons_doc_LAW_501459/11914d877cee9b491e32f855edfde9c36625c38d/" TargetMode="External"/><Relationship Id="rId131" Type="http://schemas.openxmlformats.org/officeDocument/2006/relationships/hyperlink" Target="https://studopedia.ru/1_26040_yuv-andropov-popitki-reformirovaniya-gosudarstvennogo-upravleniya-ku-chernenko.html" TargetMode="External"/><Relationship Id="rId32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52" Type="http://schemas.openxmlformats.org/officeDocument/2006/relationships/hyperlink" Target="https://ru.wikipedia.org/wiki/%D0%93%D0%BE%D1%81%D1%83%D0%B4%D0%B0%D1%80%D1%81%D1%82%D0%B2%D0%B5%D0%BD%D0%BD%D0%B0%D1%8F_%D1%81%D0%BB%D1%83%D0%B6%D0%B1%D0%B0_%D0%A0%D0%BE%D1%81%D1%81%D0%B8%D0%B9%D1%81%D0%BA%D0%BE%D0%B9_%D0%A4%D0%B5%D0%B4%D0%B5%D1%80%D0%B0%D1%86%D0%B8%D0%B8" TargetMode="External"/><Relationship Id="rId17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4" Type="http://schemas.openxmlformats.org/officeDocument/2006/relationships/hyperlink" Target="https://ru.wikipedia.org/wiki/IX_%D0%B2%D0%B5%D0%BA" TargetMode="External"/><Relationship Id="rId208" Type="http://schemas.openxmlformats.org/officeDocument/2006/relationships/hyperlink" Target="https://ru.wikipedia.org/wiki/%D0%A0%D1%83%D1%81%D1%81%D0%BA%D0%BE%D0%B5_%D0%B3%D0%BE%D1%81%D1%83%D0%B4%D0%B0%D1%80%D1%81%D1%82%D0%B2%D0%BE" TargetMode="External"/><Relationship Id="rId22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40"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6" TargetMode="External"/><Relationship Id="rId261"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8" TargetMode="External"/><Relationship Id="rId14" Type="http://schemas.openxmlformats.org/officeDocument/2006/relationships/image" Target="media/image2.png"/><Relationship Id="rId35" Type="http://schemas.openxmlformats.org/officeDocument/2006/relationships/hyperlink" Target="https://www.consultant.ru/document/cons_doc_LAW_48601/48e053c5f00a333f8f249d9cf26abd9f26ecc888/" TargetMode="External"/><Relationship Id="rId56" Type="http://schemas.openxmlformats.org/officeDocument/2006/relationships/hyperlink" Target="https://www.consultant.ru/document/cons_doc_LAW_48601/02eb47c34159b11d8547024c176fc2e6ec392403/" TargetMode="External"/><Relationship Id="rId77" Type="http://schemas.openxmlformats.org/officeDocument/2006/relationships/hyperlink" Target="https://www.consultant.ru/document/cons_doc_LAW_436210/3d0cac60971a511280cbba229d9b6329c07731f7/" TargetMode="External"/><Relationship Id="rId100" Type="http://schemas.openxmlformats.org/officeDocument/2006/relationships/hyperlink" Target="https://www.consultant.ru/document/cons_doc_LAW_501427/bdb2754392763f4c0afbdb3bc7ea77ef6a5287c4/" TargetMode="External"/><Relationship Id="rId28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17" Type="http://schemas.openxmlformats.org/officeDocument/2006/relationships/hyperlink" Target="https://ru.wikipedia.org/wiki/%D0%93%D0%BE%D1%81%D1%83%D0%B4%D0%B0%D1%80%D1%81%D1%82%D0%B2%D0%B5%D0%BD%D0%BD%D0%B0%D1%8F_%D1%82%D0%B0%D0%B9%D0%BD%D0%B0" TargetMode="External"/><Relationship Id="rId8" Type="http://schemas.openxmlformats.org/officeDocument/2006/relationships/hyperlink" Target="https://krcenter.karelia.ru/publications/" TargetMode="External"/><Relationship Id="rId51" Type="http://schemas.openxmlformats.org/officeDocument/2006/relationships/hyperlink" Target="https://www.consultant.ru/document/cons_doc_LAW_48601/dae59c94f974cf5b00f234ee99cc80376aa20d8e/" TargetMode="External"/><Relationship Id="rId72" Type="http://schemas.openxmlformats.org/officeDocument/2006/relationships/hyperlink" Target="https://www.consultant.ru/document/cons_doc_LAW_471777/8c75d84f828d14d32a66cb34ef73776bbeed195f/" TargetMode="External"/><Relationship Id="rId93" Type="http://schemas.openxmlformats.org/officeDocument/2006/relationships/hyperlink" Target="https://www.consultant.ru/document/cons_doc_LAW_48601/38d7d81bc32f1d2d60d69afd608040ac3cbbd6e1/" TargetMode="External"/><Relationship Id="rId98" Type="http://schemas.openxmlformats.org/officeDocument/2006/relationships/hyperlink" Target="https://www.consultant.ru/document/cons_doc_LAW_501392/57ac57b343deebfceafb9c83d856896a8750023f/" TargetMode="External"/><Relationship Id="rId121" Type="http://schemas.openxmlformats.org/officeDocument/2006/relationships/hyperlink" Target="https://www.consultant.ru/document/cons_doc_LAW_48601/38d7d81bc32f1d2d60d69afd608040ac3cbbd6e1/" TargetMode="External"/><Relationship Id="rId142" Type="http://schemas.openxmlformats.org/officeDocument/2006/relationships/hyperlink" Target="https://studopedia.ru/14_123243_polnomochiya-organov-mestnogo-samoupravleniya.html" TargetMode="External"/><Relationship Id="rId16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4"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2" TargetMode="External"/><Relationship Id="rId189" Type="http://schemas.openxmlformats.org/officeDocument/2006/relationships/hyperlink" Target="https://ru.wikipedia.org/wiki/%D0%94%D1%80%D0%B5%D0%B2%D0%BB%D1%8F%D0%BD%D0%B5" TargetMode="External"/><Relationship Id="rId21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 Type="http://schemas.openxmlformats.org/officeDocument/2006/relationships/styles" Target="styles.xml"/><Relationship Id="rId214"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30"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35" Type="http://schemas.openxmlformats.org/officeDocument/2006/relationships/hyperlink" Target="https://ru.wikipedia.org/wiki/%D0%A4%D0%B5%D0%B4%D0%B5%D1%80%D0%B0%D0%BB%D1%8C%D0%BD%D1%8B%D0%B5_%D0%BE%D1%80%D0%B3%D0%B0%D0%BD%D1%8B_%D0%B8%D1%81%D0%BF%D0%BE%D0%BB%D0%BD%D0%B8%D1%82%D0%B5%D0%BB%D1%8C%D0%BD%D0%BE%D0%B9_%D0%B2%D0%BB%D0%B0%D1%81%D1%82%D0%B8" TargetMode="External"/><Relationship Id="rId251"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7" TargetMode="External"/><Relationship Id="rId256"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7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98"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5" Type="http://schemas.openxmlformats.org/officeDocument/2006/relationships/hyperlink" Target="https://nipkef.ru/about/blog/gosudarstvennaya-i-munitsipalnaya-sluzhba-razlichiya-i-vzaimosvyaz/" TargetMode="External"/><Relationship Id="rId46" Type="http://schemas.openxmlformats.org/officeDocument/2006/relationships/hyperlink" Target="https://www.consultant.ru/legalnews/28815/" TargetMode="External"/><Relationship Id="rId67" Type="http://schemas.openxmlformats.org/officeDocument/2006/relationships/hyperlink" Target="https://www.consultant.ru/document/cons_doc_LAW_48601/02eb47c34159b11d8547024c176fc2e6ec392403/" TargetMode="External"/><Relationship Id="rId116" Type="http://schemas.openxmlformats.org/officeDocument/2006/relationships/hyperlink" Target="https://www.consultant.ru/document/cons_doc_LAW_483113/e88af6a17ccfeb720adbf7e286b211c15d46b388/" TargetMode="External"/><Relationship Id="rId137" Type="http://schemas.openxmlformats.org/officeDocument/2006/relationships/hyperlink" Target="https://studopedia.ru/11_189995_analiz-nailuchshego-i-naibolee-effektivnogo-ispolzovaniya-nedvizhimosti.html" TargetMode="External"/><Relationship Id="rId158" Type="http://schemas.openxmlformats.org/officeDocument/2006/relationships/hyperlink" Target="https://ru.wikipedia.org/wiki/%D0%A1%D1%83%D0%B1%D1%8A%D0%B5%D0%BA%D1%82%D1%8B_%D0%A0%D0%BE%D1%81%D1%81%D0%B8%D0%B9%D1%81%D0%BA%D0%BE%D0%B9_%D0%A4%D0%B5%D0%B4%D0%B5%D1%80%D0%B0%D1%86%D0%B8%D0%B8" TargetMode="External"/><Relationship Id="rId27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93"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11" TargetMode="External"/><Relationship Id="rId302"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12" TargetMode="External"/><Relationship Id="rId30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23"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14" TargetMode="External"/><Relationship Id="rId328" Type="http://schemas.openxmlformats.org/officeDocument/2006/relationships/hyperlink" Target="https://ru.wikipedia.org/wiki/%D0%93%D1%80%D0%B0%D0%B6%D0%B4%D0%B0%D0%BD%D1%81%D1%82%D0%B2%D0%BE_%D0%A0%D0%BE%D1%81%D1%81%D0%B8%D0%B8" TargetMode="External"/><Relationship Id="rId20" Type="http://schemas.openxmlformats.org/officeDocument/2006/relationships/hyperlink" Target="https://nipkef.ru/about/blog/gosudarstvennaya-i-munitsipalnaya-sluzhba-razlichiya-i-vzaimosvyaz/" TargetMode="External"/><Relationship Id="rId41" Type="http://schemas.openxmlformats.org/officeDocument/2006/relationships/hyperlink" Target="https://www.consultant.ru/document/cons_doc_LAW_48601/48e053c5f00a333f8f249d9cf26abd9f26ecc888/" TargetMode="External"/><Relationship Id="rId62" Type="http://schemas.openxmlformats.org/officeDocument/2006/relationships/hyperlink" Target="https://www.consultant.ru/document/cons_doc_LAW_48601/02eb47c34159b11d8547024c176fc2e6ec392403/" TargetMode="External"/><Relationship Id="rId83" Type="http://schemas.openxmlformats.org/officeDocument/2006/relationships/hyperlink" Target="https://www.consultant.ru/document/cons_doc_LAW_436210/3d0cac60971a511280cbba229d9b6329c07731f7/" TargetMode="External"/><Relationship Id="rId88" Type="http://schemas.openxmlformats.org/officeDocument/2006/relationships/hyperlink" Target="https://www.consultant.ru/document/cons_doc_LAW_48601/38d7d81bc32f1d2d60d69afd608040ac3cbbd6e1/" TargetMode="External"/><Relationship Id="rId111" Type="http://schemas.openxmlformats.org/officeDocument/2006/relationships/hyperlink" Target="https://www.consultant.ru/document/cons_doc_LAW_404375/67d473120e2e3f8c8a2be9505d11aa6ddbe0a5ff/" TargetMode="External"/><Relationship Id="rId132" Type="http://schemas.openxmlformats.org/officeDocument/2006/relationships/hyperlink" Target="https://studopedia.ru/4_75902_gubernator.html" TargetMode="External"/><Relationship Id="rId153" Type="http://schemas.openxmlformats.org/officeDocument/2006/relationships/hyperlink" Target="https://ru.wikipedia.org/wiki/%D0%92%D0%BE%D0%B5%D0%BD%D0%BD%D0%B0%D1%8F_%D1%81%D0%BB%D1%83%D0%B6%D0%B1%D0%B0" TargetMode="External"/><Relationship Id="rId174"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7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5" Type="http://schemas.openxmlformats.org/officeDocument/2006/relationships/hyperlink" Target="https://ru.wikipedia.org/wiki/%D0%A0%D1%83%D1%81%D1%81%D0%BA%D0%B8%D0%B9_%D0%BA%D0%B0%D0%B3%D0%B0%D0%BD%D0%B0%D1%82" TargetMode="External"/><Relationship Id="rId209" Type="http://schemas.openxmlformats.org/officeDocument/2006/relationships/hyperlink" Target="https://ru.wikipedia.org/wiki/%D0%9F%D1%80%D0%B8%D0%BA%D0%B0%D0%B7_(%D0%BE%D1%80%D0%B3%D0%B0%D0%BD_%D1%83%D0%BF%D1%80%D0%B0%D0%B2%D0%BB%D0%B5%D0%BD%D0%B8%D1%8F)" TargetMode="External"/><Relationship Id="rId190" Type="http://schemas.openxmlformats.org/officeDocument/2006/relationships/hyperlink" Target="https://ru.wikipedia.org/wiki/%D0%94%D1%80%D0%B5%D0%B3%D0%BE%D0%B2%D0%B8%D1%87%D0%B8" TargetMode="External"/><Relationship Id="rId204" Type="http://schemas.openxmlformats.org/officeDocument/2006/relationships/hyperlink" Target="https://ru.wikipedia.org/wiki/%D0%92%D0%BE%D0%B5%D0%B2%D0%BE%D0%B4%D0%B0" TargetMode="External"/><Relationship Id="rId220"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25" Type="http://schemas.openxmlformats.org/officeDocument/2006/relationships/hyperlink" Target="https://ru.wikipedia.org/wiki/%D0%9E%D1%80%D0%B3%D0%B0%D0%BD_%D0%BF%D1%83%D0%B1%D0%BB%D0%B8%D1%87%D0%BD%D0%BE%D0%B9_%D0%B2%D0%BB%D0%B0%D1%81%D1%82%D0%B8" TargetMode="External"/><Relationship Id="rId241"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6" TargetMode="External"/><Relationship Id="rId246" Type="http://schemas.openxmlformats.org/officeDocument/2006/relationships/hyperlink" Target="https://ru.wikipedia.org/wiki/%D0%A2%D0%9A_%D0%A0%D0%A4" TargetMode="External"/><Relationship Id="rId267" Type="http://schemas.openxmlformats.org/officeDocument/2006/relationships/hyperlink" Target="https://ru.wikipedia.org/wiki/%D0%A4%D0%B5%D0%B4%D0%B5%D1%80%D0%B0%D0%BB%D1%8C%D0%BD%D0%BE%D0%B5_%D0%B0%D0%B3%D0%B5%D0%BD%D1%82%D1%81%D1%82%D0%B2%D0%BE" TargetMode="External"/><Relationship Id="rId288" Type="http://schemas.openxmlformats.org/officeDocument/2006/relationships/hyperlink" Target="https://ru.wikipedia.org/wiki/%D0%94%D0%B5%D0%B9%D1%81%D1%82%D0%B2%D0%B8%D1%82%D0%B5%D0%BB%D1%8C%D0%BD%D1%8B%D0%B9_%D0%B3%D0%BE%D1%81%D1%83%D0%B4%D0%B0%D1%80%D1%81%D1%82%D0%B2%D0%B5%D0%BD%D0%BD%D1%8B%D0%B9_%D1%81%D0%BE%D0%B2%D0%B5%D1%82%D0%BD%D0%B8%D0%BA_%D0%A0%D0%BE%D1%81%D1%81%D0%B8%D0%B9%D1%81%D0%BA%D0%BE%D0%B9_%D0%A4%D0%B5%D0%B4%D0%B5%D1%80%D0%B0%D1%86%D0%B8%D0%B8" TargetMode="External"/><Relationship Id="rId15" Type="http://schemas.openxmlformats.org/officeDocument/2006/relationships/image" Target="media/image3.png"/><Relationship Id="rId36" Type="http://schemas.openxmlformats.org/officeDocument/2006/relationships/hyperlink" Target="https://www.consultant.ru/document/cons_doc_LAW_483113/341fe5cafc6724334d90af652d47c657f420ec82/" TargetMode="External"/><Relationship Id="rId57" Type="http://schemas.openxmlformats.org/officeDocument/2006/relationships/hyperlink" Target="https://www.consultant.ru/document/cons_doc_LAW_483113/02eb47c34159b11d8547024c176fc2e6ec392403/" TargetMode="External"/><Relationship Id="rId106" Type="http://schemas.openxmlformats.org/officeDocument/2006/relationships/hyperlink" Target="https://www.consultant.ru/document/cons_doc_LAW_501459/11914d877cee9b491e32f855edfde9c36625c38d/" TargetMode="External"/><Relationship Id="rId127" Type="http://schemas.openxmlformats.org/officeDocument/2006/relationships/hyperlink" Target="https://studopedia.ru/3_26990_kvalifikatsiya.html" TargetMode="External"/><Relationship Id="rId262"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8" TargetMode="External"/><Relationship Id="rId28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1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18"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0" Type="http://schemas.openxmlformats.org/officeDocument/2006/relationships/hyperlink" Target="https://studfile.net/preview/12100663/page:12/" TargetMode="External"/><Relationship Id="rId31" Type="http://schemas.openxmlformats.org/officeDocument/2006/relationships/hyperlink" Target="https://www.consultant.ru/document/cons_doc_LAW_48601/48e053c5f00a333f8f249d9cf26abd9f26ecc888/" TargetMode="External"/><Relationship Id="rId52" Type="http://schemas.openxmlformats.org/officeDocument/2006/relationships/hyperlink" Target="https://www.consultant.ru/document/cons_doc_LAW_436458/3d0cac60971a511280cbba229d9b6329c07731f7/" TargetMode="External"/><Relationship Id="rId73" Type="http://schemas.openxmlformats.org/officeDocument/2006/relationships/hyperlink" Target="https://www.consultant.ru/document/cons_doc_LAW_436210/3d0cac60971a511280cbba229d9b6329c07731f7/" TargetMode="External"/><Relationship Id="rId78" Type="http://schemas.openxmlformats.org/officeDocument/2006/relationships/hyperlink" Target="https://www.consultant.ru/document/cons_doc_LAW_48601/1813564cbe241552c9d71b038fc20dc395a186fb/" TargetMode="External"/><Relationship Id="rId94" Type="http://schemas.openxmlformats.org/officeDocument/2006/relationships/hyperlink" Target="https://www.consultant.ru/document/cons_doc_LAW_470677/b06bd834ca51c7cc7464c4a6b9b1e67bd4bcfd84/" TargetMode="External"/><Relationship Id="rId99" Type="http://schemas.openxmlformats.org/officeDocument/2006/relationships/hyperlink" Target="https://www.consultant.ru/document/cons_doc_LAW_48601/38d7d81bc32f1d2d60d69afd608040ac3cbbd6e1/" TargetMode="External"/><Relationship Id="rId101" Type="http://schemas.openxmlformats.org/officeDocument/2006/relationships/hyperlink" Target="https://www.consultant.ru/document/cons_doc_LAW_48601/38d7d81bc32f1d2d60d69afd608040ac3cbbd6e1/" TargetMode="External"/><Relationship Id="rId122" Type="http://schemas.openxmlformats.org/officeDocument/2006/relationships/hyperlink" Target="https://www.consultant.ru/document/cons_doc_LAW_483113/38d7d81bc32f1d2d60d69afd608040ac3cbbd6e1/" TargetMode="External"/><Relationship Id="rId143" Type="http://schemas.openxmlformats.org/officeDocument/2006/relationships/hyperlink" Target="https://studopedia.ru/9_131901_professionalnie-soyuzi-profsoyuzi.html" TargetMode="External"/><Relationship Id="rId148" Type="http://schemas.openxmlformats.org/officeDocument/2006/relationships/hyperlink" Target="https://studopedia.ru/14_93299_organizatsionnoe-obespechenie.html" TargetMode="External"/><Relationship Id="rId164"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6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5" Type="http://schemas.openxmlformats.org/officeDocument/2006/relationships/hyperlink" Target="https://ru.wikipedia.org/wiki/%D0%9F%D1%83%D1%82%D1%8C_%D0%B8%D0%B7_%D0%B2%D0%B0%D1%80%D1%8F%D0%B3_%D0%B2_%D0%B3%D1%80%D0%B5%D0%BA%D0%B8" TargetMode="External"/><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file.net/preview/12100663/page:14/" TargetMode="External"/><Relationship Id="rId180"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1" TargetMode="External"/><Relationship Id="rId210" Type="http://schemas.openxmlformats.org/officeDocument/2006/relationships/hyperlink" Target="https://ru.wikipedia.org/wiki/%D0%A0%D1%83%D1%81%D1%81%D0%BA%D0%BE%D0%B5_%D0%B3%D0%BE%D1%81%D1%83%D0%B4%D0%B0%D1%80%D1%81%D1%82%D0%B2%D0%BE" TargetMode="External"/><Relationship Id="rId215"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4" TargetMode="External"/><Relationship Id="rId236" Type="http://schemas.openxmlformats.org/officeDocument/2006/relationships/hyperlink" Target="https://ru.wikipedia.org/wiki/%D0%A1%D1%83%D0%B1%D1%8A%D0%B5%D0%BA%D1%82%D1%8B_%D0%A0%D0%BE%D1%81%D1%81%D0%B8%D0%B9%D1%81%D0%BA%D0%BE%D0%B9_%D0%A4%D0%B5%D0%B4%D0%B5%D1%80%D0%B0%D1%86%D0%B8%D0%B8" TargetMode="External"/><Relationship Id="rId25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78" Type="http://schemas.openxmlformats.org/officeDocument/2006/relationships/hyperlink" Target="https://ru.wikipedia.org/wiki/%D0%9F%D1%80%D0%B5%D0%B7%D0%B8%D0%B4%D0%B5%D0%BD%D1%82_%D0%A0%D0%BE%D1%81%D1%81%D0%B8%D0%B9%D1%81%D0%BA%D0%BE%D0%B9_%D0%A4%D0%B5%D0%B4%D0%B5%D1%80%D0%B0%D1%86%D0%B8%D0%B8" TargetMode="External"/><Relationship Id="rId26" Type="http://schemas.openxmlformats.org/officeDocument/2006/relationships/hyperlink" Target="https://nipkef.ru/about/blog/gosudarstvennaya-i-munitsipalnaya-sluzhba-razlichiya-i-vzaimosvyaz/" TargetMode="External"/><Relationship Id="rId231"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5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73" Type="http://schemas.openxmlformats.org/officeDocument/2006/relationships/hyperlink" Target="https://ru.wikipedia.org/wiki/%D0%92%D0%BE%D0%B8%D0%BD%D1%81%D0%BA%D0%BE%D0%B5_%D0%B7%D0%B2%D0%B0%D0%BD%D0%B8%D0%B5" TargetMode="External"/><Relationship Id="rId294" Type="http://schemas.openxmlformats.org/officeDocument/2006/relationships/hyperlink" Target="https://ru.wikipedia.org/wiki/%D0%A1%D0%BE%D0%B2%D0%B5%D1%80%D1%88%D0%B5%D0%BD%D0%BD%D0%BE%D0%BB%D0%B5%D1%82%D0%B8%D0%B5" TargetMode="External"/><Relationship Id="rId308" Type="http://schemas.openxmlformats.org/officeDocument/2006/relationships/hyperlink" Target="https://ru.wikipedia.org/wiki/%D0%9C%D0%BE%D1%81%D0%BA%D0%B2%D0%B0" TargetMode="External"/><Relationship Id="rId329"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15" TargetMode="External"/><Relationship Id="rId47" Type="http://schemas.openxmlformats.org/officeDocument/2006/relationships/hyperlink" Target="https://www.consultant.ru/legalnews/28811/" TargetMode="External"/><Relationship Id="rId68" Type="http://schemas.openxmlformats.org/officeDocument/2006/relationships/hyperlink" Target="https://www.consultant.ru/document/cons_doc_LAW_480449/3bdd2ac3061ad6eb4707eb85ec7130965b5fb4e2/" TargetMode="External"/><Relationship Id="rId89" Type="http://schemas.openxmlformats.org/officeDocument/2006/relationships/hyperlink" Target="https://www.consultant.ru/document/cons_doc_LAW_93980/" TargetMode="External"/><Relationship Id="rId112" Type="http://schemas.openxmlformats.org/officeDocument/2006/relationships/hyperlink" Target="https://www.consultant.ru/document/cons_doc_LAW_48601/38d7d81bc32f1d2d60d69afd608040ac3cbbd6e1/" TargetMode="External"/><Relationship Id="rId133" Type="http://schemas.openxmlformats.org/officeDocument/2006/relationships/hyperlink" Target="https://studopedia.ru/11_82036_osnovnie-komponenti.html" TargetMode="External"/><Relationship Id="rId154" Type="http://schemas.openxmlformats.org/officeDocument/2006/relationships/hyperlink" Target="https://ru.wikipedia.org/wiki/%D0%9F%D1%80%D0%B0%D0%B2%D0%BE%D0%BE%D1%85%D1%80%D0%B0%D0%BD%D0%B8%D1%82%D0%B5%D0%BB%D1%8C%D0%BD%D1%8B%D0%B5_%D0%BE%D1%80%D0%B3%D0%B0%D0%BD%D1%8B" TargetMode="External"/><Relationship Id="rId17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6" Type="http://schemas.openxmlformats.org/officeDocument/2006/relationships/hyperlink" Target="https://ru.wikipedia.org/wiki/%D0%A1%D1%8E%D0%B7%D0%B5%D1%80%D0%B5%D0%BD" TargetMode="External"/><Relationship Id="rId200" Type="http://schemas.openxmlformats.org/officeDocument/2006/relationships/hyperlink" Target="https://ru.wikipedia.org/wiki/%D0%9F%D0%BE%D1%81%D0%B0%D0%B4%D0%BD%D0%B8%D0%BA" TargetMode="External"/><Relationship Id="rId16" Type="http://schemas.openxmlformats.org/officeDocument/2006/relationships/image" Target="media/image4.png"/><Relationship Id="rId221" Type="http://schemas.openxmlformats.org/officeDocument/2006/relationships/hyperlink" Target="https://ru.wikipedia.org/wiki/%D0%A0%D0%BE%D1%81%D1%81%D0%B8%D0%B9%D1%81%D0%BA%D0%BE%D0%B5_%D0%B4%D0%B2%D0%BE%D1%80%D1%8F%D0%BD%D1%81%D1%82%D0%B2%D0%BE" TargetMode="External"/><Relationship Id="rId242" Type="http://schemas.openxmlformats.org/officeDocument/2006/relationships/hyperlink" Target="https://ru.wikipedia.org/wiki/%D0%9A%D0%BE%D0%BD%D1%81%D1%82%D0%B8%D1%82%D1%83%D1%86%D0%B8%D1%8F_%D0%A0%D0%BE%D1%81%D1%81%D0%B8%D0%B9%D1%81%D0%BA%D0%BE%D0%B9_%D0%A4%D0%B5%D0%B4%D0%B5%D1%80%D0%B0%D1%86%D0%B8%D0%B8" TargetMode="External"/><Relationship Id="rId26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84"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10" TargetMode="External"/><Relationship Id="rId31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7" Type="http://schemas.openxmlformats.org/officeDocument/2006/relationships/hyperlink" Target="https://www.consultant.ru/document/cons_doc_LAW_502632/9bc882981adb0a0ca9387c28a91cd8641a71ad06/" TargetMode="External"/><Relationship Id="rId58" Type="http://schemas.openxmlformats.org/officeDocument/2006/relationships/hyperlink" Target="https://www.consultant.ru/document/cons_doc_LAW_483113/02eb47c34159b11d8547024c176fc2e6ec392403/" TargetMode="External"/><Relationship Id="rId79" Type="http://schemas.openxmlformats.org/officeDocument/2006/relationships/hyperlink" Target="https://www.consultant.ru/document/cons_doc_LAW_219036/" TargetMode="External"/><Relationship Id="rId102" Type="http://schemas.openxmlformats.org/officeDocument/2006/relationships/hyperlink" Target="https://www.consultant.ru/document/cons_doc_LAW_501427/bdb2754392763f4c0afbdb3bc7ea77ef6a5287c4/" TargetMode="External"/><Relationship Id="rId123" Type="http://schemas.openxmlformats.org/officeDocument/2006/relationships/hyperlink" Target="https://www.consultant.ru/document/cons_doc_LAW_483113/ce2ed024637026fe918a32d1f39d496987ec1fd1/" TargetMode="External"/><Relationship Id="rId144" Type="http://schemas.openxmlformats.org/officeDocument/2006/relationships/hyperlink" Target="https://studopedia.ru/8_132973_statistika-naseleniya-nalichnoe-postoyannoe-i-drugie-kategorii-naseleniya-pokazateli-sostava-i-chislennosti-naseleniya.html" TargetMode="External"/><Relationship Id="rId330"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15" TargetMode="External"/><Relationship Id="rId90" Type="http://schemas.openxmlformats.org/officeDocument/2006/relationships/hyperlink" Target="https://www.consultant.ru/document/cons_doc_LAW_48601/38d7d81bc32f1d2d60d69afd608040ac3cbbd6e1/" TargetMode="External"/><Relationship Id="rId16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6" Type="http://schemas.openxmlformats.org/officeDocument/2006/relationships/hyperlink" Target="https://ru.wikipedia.org/wiki/%D0%98%D0%BB%D1%8C%D0%BC%D0%B5%D0%BD%D1%81%D0%BA%D0%B8%D0%B5_%D1%81%D0%BB%D0%BE%D0%B2%D0%B5%D0%BD%D0%B5" TargetMode="External"/><Relationship Id="rId211" Type="http://schemas.openxmlformats.org/officeDocument/2006/relationships/hyperlink" Target="https://ru.wikipedia.org/wiki/%D0%9F%D1%80%D0%B8%D0%BA%D0%B0%D0%B7_(%D0%BE%D1%80%D0%B3%D0%B0%D0%BD_%D1%83%D0%BF%D1%80%D0%B0%D0%B2%D0%BB%D0%B5%D0%BD%D0%B8%D1%8F)" TargetMode="External"/><Relationship Id="rId232" Type="http://schemas.openxmlformats.org/officeDocument/2006/relationships/hyperlink" Target="https://ru.wikipedia.org/wiki/%D0%A1%D1%83%D0%B1%D1%8A%D0%B5%D0%BA%D1%82%D1%8B_%D0%A0%D0%BE%D1%81%D1%81%D0%B8%D0%B9%D1%81%D0%BA%D0%BE%D0%B9_%D0%A4%D0%B5%D0%B4%D0%B5%D1%80%D0%B0%D1%86%D0%B8%D0%B8" TargetMode="External"/><Relationship Id="rId25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74" Type="http://schemas.openxmlformats.org/officeDocument/2006/relationships/hyperlink" Target="https://ru.wikipedia.org/wiki/%D0%A3%D0%BA%D0%B0%D0%B7_%D0%9F%D1%80%D0%B5%D0%B7%D0%B8%D0%B4%D0%B5%D0%BD%D1%82%D0%B0_%D0%A0%D0%BE%D1%81%D1%81%D0%B8%D0%B9%D1%81%D0%BA%D0%BE%D0%B9_%D0%A4%D0%B5%D0%B4%D0%B5%D1%80%D0%B0%D1%86%D0%B8%D0%B8" TargetMode="External"/><Relationship Id="rId295" Type="http://schemas.openxmlformats.org/officeDocument/2006/relationships/hyperlink" Target="https://ru.wikipedia.org/wiki/%D0%93%D1%80%D0%B0%D0%B6%D0%B4%D0%B0%D0%BD%D1%81%D1%82%D0%B2%D0%BE_%D0%A0%D0%BE%D1%81%D1%81%D0%B8%D0%B8" TargetMode="External"/><Relationship Id="rId309" Type="http://schemas.openxmlformats.org/officeDocument/2006/relationships/hyperlink" Target="https://ru.wikipedia.org/wiki/%D0%97%D0%B0%D1%80%D0%B0%D0%B1%D0%BE%D1%82%D0%BD%D0%B0%D1%8F_%D0%BF%D0%BB%D0%B0%D1%82%D0%B0" TargetMode="External"/><Relationship Id="rId27" Type="http://schemas.openxmlformats.org/officeDocument/2006/relationships/hyperlink" Target="https://www.consultant.ru/document/cons_doc_LAW_48601/" TargetMode="External"/><Relationship Id="rId48" Type="http://schemas.openxmlformats.org/officeDocument/2006/relationships/hyperlink" Target="https://www.consultant.ru/legalnews/28813/" TargetMode="External"/><Relationship Id="rId69" Type="http://schemas.openxmlformats.org/officeDocument/2006/relationships/hyperlink" Target="https://www.consultant.ru/document/cons_doc_LAW_48601/" TargetMode="External"/><Relationship Id="rId113" Type="http://schemas.openxmlformats.org/officeDocument/2006/relationships/hyperlink" Target="https://www.consultant.ru/document/cons_doc_LAW_148481/30b3f8c55f65557c253227a65b908cc075ce114a/" TargetMode="External"/><Relationship Id="rId134" Type="http://schemas.openxmlformats.org/officeDocument/2006/relationships/hyperlink" Target="https://studopedia.ru/15_23872_organizatsiya-i-printsipi-deyatelnosti-otdeleniya-novorozhdennih-v-akusherskom-statsionare.html" TargetMode="External"/><Relationship Id="rId320" Type="http://schemas.openxmlformats.org/officeDocument/2006/relationships/hyperlink" Target="https://ru.wikipedia.org/wiki/%D0%93%D0%BE%D1%81%D1%83%D0%B4%D0%B0%D1%80%D1%81%D1%82%D0%B2%D0%B5%D0%BD%D0%BD%D0%B0%D1%8F_%D1%82%D0%B0%D0%B9%D0%BD%D0%B0" TargetMode="External"/><Relationship Id="rId80" Type="http://schemas.openxmlformats.org/officeDocument/2006/relationships/hyperlink" Target="https://www.consultant.ru/document/cons_doc_LAW_436210/3d0cac60971a511280cbba229d9b6329c07731f7/" TargetMode="External"/><Relationship Id="rId15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76"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7" Type="http://schemas.openxmlformats.org/officeDocument/2006/relationships/hyperlink" Target="https://ru.wikipedia.org/wiki/%D0%92%D0%B0%D1%81%D1%81%D0%B0%D0%BB%D0%B8%D1%82%D0%B5%D1%82" TargetMode="External"/><Relationship Id="rId201" Type="http://schemas.openxmlformats.org/officeDocument/2006/relationships/hyperlink" Target="https://ru.wikipedia.org/wiki/%D0%92%D0%BE%D0%BB%D0%BE%D1%81%D1%82%D0%B5%D0%BB%D1%8C" TargetMode="External"/><Relationship Id="rId222" Type="http://schemas.openxmlformats.org/officeDocument/2006/relationships/hyperlink" Target="https://ru.wikipedia.org/wiki/1917_%D0%B3%D0%BE%D0%B4" TargetMode="External"/><Relationship Id="rId24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64" Type="http://schemas.openxmlformats.org/officeDocument/2006/relationships/hyperlink" Target="https://ru.wikipedia.org/wiki/%D0%A3%D0%BA%D0%B0%D0%B7_%D0%9F%D1%80%D0%B5%D0%B7%D0%B8%D0%B4%D0%B5%D0%BD%D1%82%D0%B0_%D0%A0%D0%BE%D1%81%D1%81%D0%B8%D0%B9%D1%81%D0%BA%D0%BE%D0%B9_%D0%A4%D0%B5%D0%B4%D0%B5%D1%80%D0%B0%D1%86%D0%B8%D0%B8" TargetMode="External"/><Relationship Id="rId285"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10" TargetMode="External"/><Relationship Id="rId17" Type="http://schemas.openxmlformats.org/officeDocument/2006/relationships/hyperlink" Target="https://vk.com/share.php?url=https://nipkef.ru/about/blog/gosudarstvennaya-i-munitsipalnaya-sluzhba-razlichiya-i-vzaimosvyaz/" TargetMode="External"/><Relationship Id="rId38" Type="http://schemas.openxmlformats.org/officeDocument/2006/relationships/hyperlink" Target="https://www.consultant.ru/document/cons_doc_LAW_495129/" TargetMode="External"/><Relationship Id="rId59" Type="http://schemas.openxmlformats.org/officeDocument/2006/relationships/hyperlink" Target="https://www.consultant.ru/document/cons_doc_LAW_436210/3d0cac60971a511280cbba229d9b6329c07731f7/" TargetMode="External"/><Relationship Id="rId103" Type="http://schemas.openxmlformats.org/officeDocument/2006/relationships/hyperlink" Target="https://www.consultant.ru/document/cons_doc_LAW_48601/38d7d81bc32f1d2d60d69afd608040ac3cbbd6e1/" TargetMode="External"/><Relationship Id="rId124" Type="http://schemas.openxmlformats.org/officeDocument/2006/relationships/hyperlink" Target="https://studopedia.ru/9_187910_ponyatie-gosudarstvennoy-kadrovoy-politiki.html" TargetMode="External"/><Relationship Id="rId310"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70" Type="http://schemas.openxmlformats.org/officeDocument/2006/relationships/hyperlink" Target="https://www.consultant.ru/document/cons_doc_LAW_200401/3d0cac60971a511280cbba229d9b6329c07731f7/" TargetMode="External"/><Relationship Id="rId91" Type="http://schemas.openxmlformats.org/officeDocument/2006/relationships/hyperlink" Target="https://www.consultant.ru/document/cons_doc_LAW_48601/38d7d81bc32f1d2d60d69afd608040ac3cbbd6e1/" TargetMode="External"/><Relationship Id="rId145" Type="http://schemas.openxmlformats.org/officeDocument/2006/relationships/hyperlink" Target="https://studopedia.ru/20_89101_zakon-rf-osnovi-zakonodatelstva-rf-ob-ohrane-zdorovya-grazhdan.html" TargetMode="External"/><Relationship Id="rId166"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7" Type="http://schemas.openxmlformats.org/officeDocument/2006/relationships/hyperlink" Target="https://ru.wikipedia.org/wiki/%D0%9A%D1%80%D0%B8%D0%B2%D0%B8%D1%87%D0%B8" TargetMode="External"/><Relationship Id="rId331"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 Type="http://schemas.openxmlformats.org/officeDocument/2006/relationships/customXml" Target="../customXml/item1.xml"/><Relationship Id="rId212" Type="http://schemas.openxmlformats.org/officeDocument/2006/relationships/hyperlink" Target="https://ru.wikipedia.org/wiki/%D0%9F%D1%80%D0%B8%D0%BA%D0%B0%D0%B7_(%D0%BE%D1%80%D0%B3%D0%B0%D0%BD_%D1%83%D0%BF%D1%80%D0%B0%D0%B2%D0%BB%D0%B5%D0%BD%D0%B8%D1%8F)" TargetMode="External"/><Relationship Id="rId233" Type="http://schemas.openxmlformats.org/officeDocument/2006/relationships/hyperlink" Target="https://ru.wikipedia.org/wiki/%D0%90%D0%B4%D0%BC%D0%B8%D0%BD%D0%B8%D1%81%D1%82%D1%80%D0%B0%D1%86%D0%B8%D1%8F_%D0%BF%D1%80%D0%B5%D0%B7%D0%B8%D0%B4%D0%B5%D0%BD%D1%82%D0%B0_%D0%A0%D0%BE%D1%81%D1%81%D0%B8%D0%B8" TargetMode="External"/><Relationship Id="rId254" Type="http://schemas.openxmlformats.org/officeDocument/2006/relationships/hyperlink" Target="https://ru.wikipedia.org/wiki/%D0%9C%D0%B8%D0%BD%D0%B8%D1%81%D1%82%D0%B5%D1%80%D1%81%D1%82%D0%B2%D0%BE_%D1%84%D0%B8%D0%BD%D0%B0%D0%BD%D1%81%D0%BE%D0%B2_%D0%A0%D0%BE%D1%81%D1%81%D0%B8%D0%B9%D1%81%D0%BA%D0%BE%D0%B9_%D0%A4%D0%B5%D0%B4%D0%B5%D1%80%D0%B0%D1%86%D0%B8%D0%B8" TargetMode="External"/><Relationship Id="rId28" Type="http://schemas.openxmlformats.org/officeDocument/2006/relationships/hyperlink" Target="https://www.consultant.ru/document/cons_doc_LAW_66530/" TargetMode="External"/><Relationship Id="rId49" Type="http://schemas.openxmlformats.org/officeDocument/2006/relationships/hyperlink" Target="https://www.consultant.ru/legalnews/" TargetMode="External"/><Relationship Id="rId114" Type="http://schemas.openxmlformats.org/officeDocument/2006/relationships/hyperlink" Target="https://www.consultant.ru/document/cons_doc_LAW_220912/b004fed0b70d0f223e4a81f8ad6cd92af90a7e3b/" TargetMode="External"/><Relationship Id="rId27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96" Type="http://schemas.openxmlformats.org/officeDocument/2006/relationships/hyperlink" Target="https://ru.wikipedia.org/wiki/%D0%A0%D1%83%D1%81%D1%81%D0%BA%D0%B8%D0%B9_%D1%8F%D0%B7%D1%8B%D0%BA" TargetMode="External"/><Relationship Id="rId300" Type="http://schemas.openxmlformats.org/officeDocument/2006/relationships/hyperlink" Target="https://ru.wikipedia.org/wiki/%D0%9F%D1%80%D0%B5%D0%B7%D0%B8%D0%B4%D0%B5%D0%BD%D1%82_%D0%A0%D0%BE%D1%81%D1%81%D0%B8%D0%B9%D1%81%D0%BA%D0%BE%D0%B9_%D0%A4%D0%B5%D0%B4%D0%B5%D1%80%D0%B0%D1%86%D0%B8%D0%B8" TargetMode="External"/><Relationship Id="rId60" Type="http://schemas.openxmlformats.org/officeDocument/2006/relationships/hyperlink" Target="https://www.consultant.ru/document/cons_doc_LAW_48601/02eb47c34159b11d8547024c176fc2e6ec392403/" TargetMode="External"/><Relationship Id="rId81" Type="http://schemas.openxmlformats.org/officeDocument/2006/relationships/hyperlink" Target="https://www.consultant.ru/document/cons_doc_LAW_48601/1813564cbe241552c9d71b038fc20dc395a186fb/" TargetMode="External"/><Relationship Id="rId135" Type="http://schemas.openxmlformats.org/officeDocument/2006/relationships/hyperlink" Target="https://studopedia.ru/6_157430_kvalifikatsii-personala.html" TargetMode="External"/><Relationship Id="rId156"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7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8" Type="http://schemas.openxmlformats.org/officeDocument/2006/relationships/hyperlink" Target="https://ru.wikipedia.org/wiki/XII_%D0%B2%D0%B5%D0%BA" TargetMode="External"/><Relationship Id="rId321"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02" Type="http://schemas.openxmlformats.org/officeDocument/2006/relationships/hyperlink" Target="https://ru.wikipedia.org/wiki/%D0%A2%D0%B8%D1%83%D0%BD" TargetMode="External"/><Relationship Id="rId223"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veaction=edit&amp;section=5" TargetMode="External"/><Relationship Id="rId244" Type="http://schemas.openxmlformats.org/officeDocument/2006/relationships/hyperlink" Target="https://ru.wikipedia.org/wiki/%D0%92%D0%BE%D0%BE%D1%80%D1%83%D0%B6%D1%91%D0%BD%D0%BD%D1%8B%D0%B5_%D0%A1%D0%B8%D0%BB%D1%8B_%D0%A0%D0%BE%D1%81%D1%81%D0%B8%D0%B9%D1%81%D0%BA%D0%BE%D0%B9_%D0%A4%D0%B5%D0%B4%D0%B5%D1%80%D0%B0%D1%86%D0%B8%D0%B8" TargetMode="External"/><Relationship Id="rId18" Type="http://schemas.openxmlformats.org/officeDocument/2006/relationships/hyperlink" Target="https://telegram.me/share/url?url=https://nipkef.ru/about/blog/gosudarstvennaya-i-munitsipalnaya-sluzhba-razlichiya-i-vzaimosvyaz/" TargetMode="External"/><Relationship Id="rId39" Type="http://schemas.openxmlformats.org/officeDocument/2006/relationships/hyperlink" Target="https://www.consultant.ru/document/cons_doc_LAW_507302/" TargetMode="External"/><Relationship Id="rId26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86" Type="http://schemas.openxmlformats.org/officeDocument/2006/relationships/hyperlink" Target="https://ru.wikipedia.org/wiki/%D0%A1%D1%83%D0%B1%D1%8A%D0%B5%D0%BA%D1%82_%D0%A0%D0%BE%D1%81%D1%81%D0%B8%D0%B9%D1%81%D0%BA%D0%BE%D0%B9_%D0%A4%D0%B5%D0%B4%D0%B5%D1%80%D0%B0%D1%86%D0%B8%D0%B8" TargetMode="External"/><Relationship Id="rId50" Type="http://schemas.openxmlformats.org/officeDocument/2006/relationships/hyperlink" Target="https://www.consultant.ru/document/cons_doc_LAW_48601/accf6dad3fd3b6007aeaf31a34254ba993c7bb13/" TargetMode="External"/><Relationship Id="rId104" Type="http://schemas.openxmlformats.org/officeDocument/2006/relationships/hyperlink" Target="https://www.consultant.ru/document/cons_doc_LAW_464086/5bdc78bf7e3015a0ea0c0ea5bef708a6c79e2f0a/" TargetMode="External"/><Relationship Id="rId125" Type="http://schemas.openxmlformats.org/officeDocument/2006/relationships/hyperlink" Target="https://studopedia.ru/19_401604_ratsionalnoe-ispolzovanie-nedr.html" TargetMode="External"/><Relationship Id="rId146" Type="http://schemas.openxmlformats.org/officeDocument/2006/relationships/hyperlink" Target="https://studopedia.ru/14_36643_klassifikatsiya-informatsii.html" TargetMode="External"/><Relationship Id="rId16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88" Type="http://schemas.openxmlformats.org/officeDocument/2006/relationships/hyperlink" Target="https://ru.wikipedia.org/wiki/%D0%9F%D0%BE%D0%BB%D1%8F%D0%BD%D0%B5" TargetMode="External"/><Relationship Id="rId311" Type="http://schemas.openxmlformats.org/officeDocument/2006/relationships/hyperlink" Target="https://ru.wikipedia.org/wiki/%D0%A3%D0%BA%D0%B0%D0%B7_%D0%9F%D1%80%D0%B5%D0%B7%D0%B8%D0%B4%D0%B5%D0%BD%D1%82%D0%B0_%D0%A0%D0%BE%D1%81%D1%81%D0%B8%D0%B9%D1%81%D0%BA%D0%BE%D0%B9_%D0%A4%D0%B5%D0%B4%D0%B5%D1%80%D0%B0%D1%86%D0%B8%D0%B8" TargetMode="External"/><Relationship Id="rId33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71" Type="http://schemas.openxmlformats.org/officeDocument/2006/relationships/hyperlink" Target="https://www.consultant.ru/document/cons_doc_LAW_48601/1813564cbe241552c9d71b038fc20dc395a186fb/" TargetMode="External"/><Relationship Id="rId92" Type="http://schemas.openxmlformats.org/officeDocument/2006/relationships/hyperlink" Target="https://www.consultant.ru/document/cons_doc_LAW_48601/38d7d81bc32f1d2d60d69afd608040ac3cbbd6e1/" TargetMode="External"/><Relationship Id="rId213" Type="http://schemas.openxmlformats.org/officeDocument/2006/relationships/hyperlink" Target="https://ru.wikipedia.org/wiki/%D0%A0%D1%83%D1%81%D1%81%D0%BA%D0%BE%D0%B5_%D0%B3%D0%BE%D1%81%D1%83%D0%B4%D0%B0%D1%80%D1%81%D1%82%D0%B2%D0%BE" TargetMode="External"/><Relationship Id="rId234" Type="http://schemas.openxmlformats.org/officeDocument/2006/relationships/hyperlink" Target="https://ru.wikipedia.org/wiki/%D0%9F%D1%80%D0%B0%D0%B2%D0%B8%D1%82%D0%B5%D0%BB%D1%8C%D1%81%D1%82%D0%B2%D0%BE_%D0%A0%D0%BE%D1%81%D1%81%D0%B8%D0%B9%D1%81%D0%BA%D0%BE%D0%B9_%D0%A4%D0%B5%D0%B4%D0%B5%D1%80%D0%B0%D1%86%D0%B8%D0%B8" TargetMode="External"/><Relationship Id="rId2" Type="http://schemas.openxmlformats.org/officeDocument/2006/relationships/numbering" Target="numbering.xml"/><Relationship Id="rId29" Type="http://schemas.openxmlformats.org/officeDocument/2006/relationships/hyperlink" Target="https://nipkef.ru/dist-obuchenie/gosudarstvennoe-i-munitsipalnoe-upravlenie-po-profilyu-gosudarstvennaya-i-munitsipalnaya-sluzhba-s-p/" TargetMode="External"/><Relationship Id="rId255" Type="http://schemas.openxmlformats.org/officeDocument/2006/relationships/hyperlink" Target="https://ru.wikipedia.org/wiki/%D0%A4%D0%B5%D0%B4%D0%B5%D1%80%D0%B0%D0%BB%D1%8C%D0%BD%D1%8B%D0%B9_%D0%B1%D1%8E%D0%B4%D0%B6%D0%B5%D1%82_%D0%A0%D0%BE%D1%81%D1%81%D0%B8%D0%B8" TargetMode="External"/><Relationship Id="rId276" Type="http://schemas.openxmlformats.org/officeDocument/2006/relationships/hyperlink" Target="https://ru.wikipedia.org/wiki/%D0%9A%D0%BB%D0%B0%D1%81%D1%81%D0%BD%D1%8B%D0%B9_%D1%87%D0%B8%D0%BD" TargetMode="External"/><Relationship Id="rId29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40" Type="http://schemas.openxmlformats.org/officeDocument/2006/relationships/hyperlink" Target="https://www.consultant.ru/document/cons_doc_LAW_48601/48e053c5f00a333f8f249d9cf26abd9f26ecc888/" TargetMode="External"/><Relationship Id="rId115" Type="http://schemas.openxmlformats.org/officeDocument/2006/relationships/hyperlink" Target="https://www.consultant.ru/document/cons_doc_LAW_48601/38d7d81bc32f1d2d60d69afd608040ac3cbbd6e1/" TargetMode="External"/><Relationship Id="rId136" Type="http://schemas.openxmlformats.org/officeDocument/2006/relationships/hyperlink" Target="https://studopedia.ru/5_84620_afinskoe-gosudarstvo.html" TargetMode="External"/><Relationship Id="rId157" Type="http://schemas.openxmlformats.org/officeDocument/2006/relationships/hyperlink" Target="https://ru.wikipedia.org/wiki/%D0%A4%D0%B5%D0%B4%D0%B5%D1%80%D0%B0%D0%BB%D1%8C%D0%BD%D1%8B%D0%B9_%D0%B1%D1%8E%D0%B4%D0%B6%D0%B5%D1%82_%D0%A0%D0%BE%D1%81%D1%81%D0%B8%D0%B8" TargetMode="External"/><Relationship Id="rId178"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01" Type="http://schemas.openxmlformats.org/officeDocument/2006/relationships/hyperlink" Target="https://ru.wikipedia.org/wiki/%D0%9F%D1%80%D0%B0%D0%B2%D0%B8%D1%82%D0%B5%D0%BB%D1%8C%D1%81%D1%82%D0%B2%D0%BE_%D0%A0%D0%BE%D1%81%D1%81%D0%B8%D0%B9%D1%81%D0%BA%D0%BE%D0%B9_%D0%A4%D0%B5%D0%B4%D0%B5%D1%80%D0%B0%D1%86%D0%B8%D0%B8" TargetMode="External"/><Relationship Id="rId32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61" Type="http://schemas.openxmlformats.org/officeDocument/2006/relationships/hyperlink" Target="https://www.consultant.ru/document/cons_doc_LAW_48601/02eb47c34159b11d8547024c176fc2e6ec392403/" TargetMode="External"/><Relationship Id="rId82" Type="http://schemas.openxmlformats.org/officeDocument/2006/relationships/hyperlink" Target="https://www.consultant.ru/document/cons_doc_LAW_436210/3d0cac60971a511280cbba229d9b6329c07731f7/" TargetMode="External"/><Relationship Id="rId199"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03"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19" Type="http://schemas.openxmlformats.org/officeDocument/2006/relationships/hyperlink" Target="mailto:?subject=&#1043;&#1086;&#1089;&#1091;&#1076;&#1072;&#1088;&#1089;&#1090;&#1074;&#1077;&#1085;&#1085;&#1072;&#1103;%20&#1080;%20&#1084;&#1091;&#1085;&#1080;&#1094;&#1080;&#1087;&#1072;&#1083;&#1100;&#1085;&#1072;&#1103;%20&#1089;&#1083;&#1091;&#1078;&#1073;&#1072;:%20&#1088;&#1072;&#1079;&#1083;&#1080;&#1095;&#1080;&#1103;%20&#1080;%20&#1074;&#1079;&#1072;&#1080;&#1084;&#1086;&#1089;&#1074;&#1103;&#1079;&#1100;&amp;body=&#1043;&#1086;&#1089;&#1091;&#1076;&#1072;&#1088;&#1089;&#1090;&#1074;&#1077;&#1085;&#1085;&#1072;&#1103;%20&#1080;%20&#1084;&#1091;&#1085;&#1080;&#1094;&#1080;&#1087;&#1072;&#1083;&#1100;&#1085;&#1072;&#1103;%20&#1089;&#1083;&#1091;&#1078;&#1073;&#1072;:%20&#1088;&#1072;&#1079;&#1083;&#1080;&#1095;&#1080;&#1103;%20&#1080;%20&#1074;&#1079;&#1072;&#1080;&#1084;&#1086;&#1089;&#1074;&#1103;&#1079;&#1100;%20-%20https://nipkef.ru/about/blog/gosudarstvennaya-i-munitsipalnaya-sluzhba-razlichiya-i-vzaimosvyaz/" TargetMode="External"/><Relationship Id="rId224" Type="http://schemas.openxmlformats.org/officeDocument/2006/relationships/hyperlink" Target="https://ru.wikipedia.org/w/index.php?title=%D0%93%D0%BE%D1%81%D1%83%D0%B4%D0%B0%D1%80%D1%81%D1%82%D0%B2%D0%B5%D0%BD%D0%BD%D0%B0%D1%8F_%D0%B3%D1%80%D0%B0%D0%B6%D0%B4%D0%B0%D0%BD%D1%81%D0%BA%D0%B0%D1%8F_%D1%81%D0%BB%D1%83%D0%B6%D0%B1%D0%B0_%D0%A0%D0%BE%D1%81%D1%81%D0%B8%D0%B9%D1%81%D0%BA%D0%BE%D0%B9_%D0%A4%D0%B5%D0%B4%D0%B5%D1%80%D0%B0%D1%86%D0%B8%D0%B8&amp;action=edit&amp;section=5" TargetMode="External"/><Relationship Id="rId245"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266" Type="http://schemas.openxmlformats.org/officeDocument/2006/relationships/hyperlink" Target="https://ru.wikipedia.org/wiki/%D0%9C%D0%B8%D0%BD%D0%B8%D1%81%D1%82%D0%B5%D1%80%D1%81%D1%82%D0%B2%D0%BE_%D1%80%D0%B5%D0%B3%D0%B8%D0%BE%D0%BD%D0%B0%D0%BB%D1%8C%D0%BD%D0%BE%D0%B3%D0%BE_%D1%80%D0%B0%D0%B7%D0%B2%D0%B8%D1%82%D0%B8%D1%8F_%D0%A0%D0%BE%D1%81%D1%81%D0%B8%D0%B9%D1%81%D0%BA%D0%BE%D0%B9_%D0%A4%D0%B5%D0%B4%D0%B5%D1%80%D0%B0%D1%86%D0%B8%D0%B8" TargetMode="External"/><Relationship Id="rId287"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0" Type="http://schemas.openxmlformats.org/officeDocument/2006/relationships/hyperlink" Target="https://www.consultant.ru/document/cons_doc_LAW_48601/" TargetMode="External"/><Relationship Id="rId105" Type="http://schemas.openxmlformats.org/officeDocument/2006/relationships/hyperlink" Target="https://www.consultant.ru/document/cons_doc_LAW_48601/38d7d81bc32f1d2d60d69afd608040ac3cbbd6e1/" TargetMode="External"/><Relationship Id="rId126" Type="http://schemas.openxmlformats.org/officeDocument/2006/relationships/hyperlink" Target="https://studopedia.ru/2_81530_ponyatie-chelovecheskih-resursov-sovremennie-modeli-upravleniya-chelovecheskimi-resursami.html" TargetMode="External"/><Relationship Id="rId147" Type="http://schemas.openxmlformats.org/officeDocument/2006/relationships/hyperlink" Target="https://studopedia.ru/5_17996_tipi-i-vidi-obrazovatelnih-uchrezhdeniy-i-organizatsiy.html" TargetMode="External"/><Relationship Id="rId168"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12" Type="http://schemas.openxmlformats.org/officeDocument/2006/relationships/hyperlink" Target="https://ru.wikipedia.org/wiki/%D0%93%D0%BE%D1%81%D1%83%D0%B4%D0%B0%D1%80%D1%81%D1%82%D0%B2%D0%B5%D0%BD%D0%BD%D0%B0%D1%8F_%D0%B3%D1%80%D0%B0%D0%B6%D0%B4%D0%B0%D0%BD%D1%81%D0%BA%D0%B0%D1%8F_%D1%81%D0%BB%D1%83%D0%B6%D0%B1%D0%B0_%D0%A0%D0%BE%D1%81%D1%81%D0%B8%D0%B9%D1%81%D0%BA%D0%BE%D0%B9_%D0%A4%D0%B5%D0%B4%D0%B5%D1%80%D0%B0%D1%86%D0%B8%D0%B8" TargetMode="External"/><Relationship Id="rId333"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A6D5-F924-4768-87CC-B9DC106F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93</Pages>
  <Words>32627</Words>
  <Characters>185976</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Государственное право. Учебное пособие.</vt:lpstr>
    </vt:vector>
  </TitlesOfParts>
  <Manager>www.urfak.petrsu.ru</Manager>
  <Company>https://urfak.petrsu.ru/ - Сайт Юридического Факультета ПетрГУ</Company>
  <LinksUpToDate>false</LinksUpToDate>
  <CharactersWithSpaces>218167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право. Учебное пособие.</dc:title>
  <dc:subject>https://urfak.petrsu.ru/ - Сайт Юридического Факультета ПетрГУ</dc:subject>
  <dc:creator>www.urfak.petrsu.ru</dc:creator>
  <cp:keywords>Государственное, право, учебник, Академия, Госслужбы, gosacad, РАНХиГС, Юридический, Факультет, Институт, Экономики, ПетрГУ, www.urfak.petrsu.ru</cp:keywords>
  <dc:description>учебное пособие по курсу «Государственное право» для дистанционного обучения в Академии Госслужбы (РАНХиГС) в осеннем семестре 2025 года https://krcenter.karelia.ru/publications/</dc:description>
  <cp:lastModifiedBy>www.urfak.petrsu.ru</cp:lastModifiedBy>
  <cp:revision>10</cp:revision>
  <dcterms:created xsi:type="dcterms:W3CDTF">2025-07-22T12:55:00Z</dcterms:created>
  <dcterms:modified xsi:type="dcterms:W3CDTF">2025-08-10T06:02:00Z</dcterms:modified>
  <cp:category>www.urfak.petrsu.ru</cp:category>
</cp:coreProperties>
</file>